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0" w:rsidRPr="001E6A10" w:rsidRDefault="00640830" w:rsidP="00640830">
      <w:pPr>
        <w:jc w:val="center"/>
        <w:rPr>
          <w:rFonts w:eastAsia="MS Mincho"/>
          <w:b/>
          <w:sz w:val="40"/>
        </w:rPr>
      </w:pPr>
      <w:r>
        <w:rPr>
          <w:rFonts w:ascii="HARI" w:hAnsi="HARI"/>
          <w:b/>
          <w:color w:val="000000"/>
          <w:sz w:val="56"/>
        </w:rPr>
        <w:tab/>
      </w:r>
      <w:r w:rsidRPr="001E6A10">
        <w:rPr>
          <w:rFonts w:eastAsia="MS Mincho"/>
          <w:b/>
          <w:sz w:val="40"/>
        </w:rPr>
        <w:t>DISTRICT</w:t>
      </w:r>
    </w:p>
    <w:p w:rsidR="00640830" w:rsidRPr="001E6A10" w:rsidRDefault="00640830" w:rsidP="00640830">
      <w:pPr>
        <w:jc w:val="center"/>
        <w:rPr>
          <w:rFonts w:eastAsia="MS Mincho"/>
          <w:b/>
          <w:sz w:val="40"/>
        </w:rPr>
      </w:pPr>
      <w:r w:rsidRPr="001E6A10">
        <w:rPr>
          <w:rFonts w:eastAsia="MS Mincho"/>
          <w:b/>
          <w:sz w:val="40"/>
        </w:rPr>
        <w:t>MULTI-HAZARD MANAGEMENT PLAN</w:t>
      </w:r>
    </w:p>
    <w:p w:rsidR="00640830" w:rsidRPr="001E6A10" w:rsidRDefault="00640830" w:rsidP="00640830">
      <w:pPr>
        <w:jc w:val="center"/>
        <w:rPr>
          <w:rFonts w:eastAsia="MS Mincho"/>
          <w:b/>
        </w:rPr>
      </w:pPr>
      <w:r>
        <w:rPr>
          <w:rFonts w:eastAsia="MS Mincho"/>
          <w:b/>
          <w:bCs/>
          <w:sz w:val="40"/>
        </w:rPr>
        <w:t xml:space="preserve">       SURAT</w:t>
      </w:r>
    </w:p>
    <w:p w:rsidR="00640830" w:rsidRPr="001E6A10" w:rsidRDefault="00640830" w:rsidP="00640830">
      <w:pPr>
        <w:jc w:val="both"/>
        <w:rPr>
          <w:rFonts w:eastAsia="MS Mincho"/>
          <w:b/>
        </w:rPr>
      </w:pPr>
      <w:r>
        <w:rPr>
          <w:rFonts w:eastAsia="MS Mincho"/>
          <w:b/>
          <w:noProof/>
          <w:lang w:bidi="gu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657860</wp:posOffset>
            </wp:positionV>
            <wp:extent cx="6613525" cy="4581525"/>
            <wp:effectExtent l="57150" t="38100" r="34925" b="28575"/>
            <wp:wrapSquare wrapText="bothSides"/>
            <wp:docPr id="24" name="Picture 4" descr="s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581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830" w:rsidRPr="0003470A" w:rsidRDefault="00640830" w:rsidP="00640830">
      <w:pPr>
        <w:spacing w:before="240"/>
        <w:ind w:right="101"/>
        <w:jc w:val="both"/>
        <w:rPr>
          <w:rFonts w:eastAsia="MS Mincho"/>
          <w:b/>
        </w:rPr>
      </w:pPr>
    </w:p>
    <w:p w:rsidR="00640830" w:rsidRDefault="00640830" w:rsidP="00640830">
      <w:pPr>
        <w:ind w:right="101"/>
        <w:jc w:val="center"/>
        <w:rPr>
          <w:rFonts w:eastAsia="MS Mincho"/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 w:rsidRPr="001E6A10">
            <w:rPr>
              <w:rFonts w:eastAsia="MS Mincho"/>
              <w:b/>
              <w:bCs/>
              <w:sz w:val="36"/>
            </w:rPr>
            <w:t>Gujarat</w:t>
          </w:r>
        </w:smartTag>
        <w:r w:rsidRPr="001E6A10">
          <w:rPr>
            <w:rFonts w:eastAsia="MS Mincho"/>
            <w:b/>
            <w:bCs/>
            <w:sz w:val="36"/>
          </w:rPr>
          <w:t xml:space="preserve"> </w:t>
        </w:r>
        <w:smartTag w:uri="urn:schemas-microsoft-com:office:smarttags" w:element="PlaceType">
          <w:r w:rsidRPr="001E6A10">
            <w:rPr>
              <w:rFonts w:eastAsia="MS Mincho"/>
              <w:b/>
              <w:bCs/>
              <w:sz w:val="36"/>
            </w:rPr>
            <w:t>State</w:t>
          </w:r>
        </w:smartTag>
      </w:smartTag>
      <w:r w:rsidRPr="001E6A10">
        <w:rPr>
          <w:rFonts w:eastAsia="MS Mincho"/>
          <w:b/>
          <w:bCs/>
          <w:sz w:val="36"/>
        </w:rPr>
        <w:t xml:space="preserve"> Disaster Management Authority </w:t>
      </w:r>
    </w:p>
    <w:p w:rsidR="00640830" w:rsidRDefault="00640830" w:rsidP="00640830">
      <w:pPr>
        <w:ind w:right="101"/>
        <w:jc w:val="center"/>
        <w:rPr>
          <w:rFonts w:eastAsia="MS Mincho"/>
          <w:b/>
          <w:bCs/>
          <w:sz w:val="36"/>
        </w:rPr>
      </w:pPr>
      <w:r w:rsidRPr="001E6A10">
        <w:rPr>
          <w:rFonts w:eastAsia="MS Mincho"/>
          <w:b/>
          <w:bCs/>
          <w:sz w:val="36"/>
        </w:rPr>
        <w:t xml:space="preserve">&amp; </w:t>
      </w:r>
    </w:p>
    <w:p w:rsidR="00640830" w:rsidRPr="001E6A10" w:rsidRDefault="00640830" w:rsidP="00640830">
      <w:pPr>
        <w:ind w:right="101"/>
        <w:jc w:val="center"/>
        <w:rPr>
          <w:rFonts w:eastAsia="MS Mincho"/>
          <w:b/>
          <w:bCs/>
          <w:sz w:val="36"/>
        </w:rPr>
      </w:pPr>
      <w:r w:rsidRPr="001E6A10">
        <w:rPr>
          <w:rFonts w:eastAsia="MS Mincho"/>
          <w:b/>
          <w:bCs/>
          <w:sz w:val="36"/>
        </w:rPr>
        <w:t xml:space="preserve">Govt. of </w:t>
      </w:r>
      <w:smartTag w:uri="urn:schemas-microsoft-com:office:smarttags" w:element="place">
        <w:r w:rsidRPr="001E6A10">
          <w:rPr>
            <w:rFonts w:eastAsia="MS Mincho"/>
            <w:b/>
            <w:bCs/>
            <w:sz w:val="36"/>
          </w:rPr>
          <w:t>Gujarat</w:t>
        </w:r>
      </w:smartTag>
    </w:p>
    <w:p w:rsidR="00640830" w:rsidRPr="00A427B3" w:rsidRDefault="00640830" w:rsidP="00640830">
      <w:pPr>
        <w:spacing w:before="240"/>
        <w:ind w:right="101"/>
        <w:jc w:val="center"/>
        <w:rPr>
          <w:rFonts w:eastAsia="MS Mincho"/>
          <w:b/>
          <w:bCs/>
          <w:sz w:val="36"/>
          <w:lang w:bidi="gu-IN"/>
        </w:rPr>
      </w:pPr>
      <w:r>
        <w:rPr>
          <w:rFonts w:eastAsia="MS Mincho"/>
          <w:b/>
          <w:bCs/>
          <w:sz w:val="36"/>
        </w:rPr>
        <w:t xml:space="preserve">June- </w:t>
      </w:r>
      <w:r w:rsidRPr="001E6A10">
        <w:rPr>
          <w:rFonts w:eastAsia="MS Mincho"/>
          <w:b/>
          <w:bCs/>
          <w:sz w:val="36"/>
        </w:rPr>
        <w:t>20</w:t>
      </w:r>
      <w:r>
        <w:rPr>
          <w:rFonts w:eastAsia="MS Mincho"/>
          <w:b/>
          <w:bCs/>
          <w:sz w:val="36"/>
        </w:rPr>
        <w:t>17</w:t>
      </w:r>
    </w:p>
    <w:p w:rsidR="00640830" w:rsidRDefault="00640830" w:rsidP="00640830">
      <w:pPr>
        <w:jc w:val="center"/>
        <w:rPr>
          <w:rFonts w:eastAsia="MS Mincho"/>
          <w:b/>
        </w:rPr>
      </w:pPr>
    </w:p>
    <w:p w:rsidR="00640830" w:rsidRPr="0052366A" w:rsidRDefault="00640830" w:rsidP="00640830">
      <w:pPr>
        <w:jc w:val="center"/>
        <w:rPr>
          <w:rFonts w:ascii="Arial" w:eastAsia="MS Mincho" w:hAnsi="Arial" w:cs="Arial"/>
          <w:color w:val="003366"/>
        </w:rPr>
      </w:pPr>
      <w:r w:rsidRPr="0052366A">
        <w:rPr>
          <w:rFonts w:ascii="Arial" w:eastAsia="MS Mincho" w:hAnsi="Arial" w:cs="Arial"/>
          <w:color w:val="003366"/>
        </w:rPr>
        <w:t>Published by</w:t>
      </w:r>
    </w:p>
    <w:p w:rsidR="00640830" w:rsidRPr="0052366A" w:rsidRDefault="00640830" w:rsidP="00640830">
      <w:pPr>
        <w:spacing w:before="120"/>
        <w:jc w:val="center"/>
        <w:rPr>
          <w:b/>
          <w:bCs/>
          <w:color w:val="003366"/>
          <w:sz w:val="40"/>
          <w:szCs w:val="40"/>
        </w:rPr>
      </w:pPr>
      <w:r w:rsidRPr="0052366A">
        <w:rPr>
          <w:b/>
          <w:bCs/>
          <w:color w:val="003366"/>
          <w:sz w:val="40"/>
          <w:szCs w:val="40"/>
        </w:rPr>
        <w:t>M.S. Patel</w:t>
      </w:r>
    </w:p>
    <w:p w:rsidR="00640830" w:rsidRDefault="00640830" w:rsidP="00640830">
      <w:pPr>
        <w:jc w:val="center"/>
        <w:rPr>
          <w:rFonts w:ascii="Arial" w:eastAsia="MS Mincho" w:hAnsi="Arial" w:cs="Arial"/>
          <w:color w:val="003366"/>
        </w:rPr>
      </w:pPr>
      <w:r w:rsidRPr="000A3A55">
        <w:rPr>
          <w:rFonts w:ascii="Arial" w:eastAsia="MS Mincho" w:hAnsi="Arial" w:cs="Arial"/>
          <w:color w:val="003366"/>
        </w:rPr>
        <w:t xml:space="preserve">Collector, </w:t>
      </w:r>
      <w:proofErr w:type="spellStart"/>
      <w:r w:rsidRPr="000A3A55">
        <w:rPr>
          <w:rFonts w:ascii="Arial" w:eastAsia="MS Mincho" w:hAnsi="Arial" w:cs="Arial"/>
          <w:color w:val="003366"/>
        </w:rPr>
        <w:t>Surat</w:t>
      </w:r>
      <w:proofErr w:type="spellEnd"/>
    </w:p>
    <w:p w:rsidR="00640830" w:rsidRPr="000A3A55" w:rsidRDefault="00640830" w:rsidP="00640830">
      <w:pPr>
        <w:jc w:val="center"/>
        <w:rPr>
          <w:rFonts w:ascii="Arial" w:eastAsia="MS Mincho" w:hAnsi="Arial" w:cs="Arial"/>
          <w:color w:val="003366"/>
        </w:rPr>
      </w:pPr>
    </w:p>
    <w:p w:rsidR="00640830" w:rsidRDefault="00640830" w:rsidP="00640830">
      <w:pPr>
        <w:jc w:val="center"/>
        <w:rPr>
          <w:rFonts w:ascii="EKL-PARAS" w:eastAsia="MS Mincho" w:hAnsi="EKL-PARAS"/>
          <w:b/>
          <w:color w:val="003366"/>
          <w:sz w:val="28"/>
          <w:szCs w:val="28"/>
        </w:rPr>
      </w:pPr>
    </w:p>
    <w:p w:rsidR="00640830" w:rsidRPr="0052366A" w:rsidRDefault="00640830" w:rsidP="00640830">
      <w:pPr>
        <w:tabs>
          <w:tab w:val="left" w:pos="4050"/>
        </w:tabs>
        <w:jc w:val="center"/>
        <w:rPr>
          <w:rFonts w:eastAsia="MS Mincho"/>
          <w:b/>
          <w:bCs/>
          <w:color w:val="003366"/>
          <w:sz w:val="28"/>
          <w:szCs w:val="28"/>
          <w:u w:val="single"/>
        </w:rPr>
      </w:pPr>
      <w:r w:rsidRPr="0052366A">
        <w:rPr>
          <w:rFonts w:eastAsia="MS Mincho"/>
          <w:sz w:val="36"/>
          <w:szCs w:val="36"/>
          <w:u w:val="single"/>
          <w:lang w:bidi="gu-IN"/>
        </w:rPr>
        <w:t>CONCEPT</w:t>
      </w:r>
    </w:p>
    <w:p w:rsidR="00640830" w:rsidRPr="0052366A" w:rsidRDefault="00F55729" w:rsidP="00640830">
      <w:pPr>
        <w:tabs>
          <w:tab w:val="left" w:pos="4050"/>
        </w:tabs>
        <w:jc w:val="center"/>
        <w:rPr>
          <w:rFonts w:eastAsia="MS Mincho"/>
          <w:b/>
          <w:bCs/>
          <w:color w:val="003366"/>
          <w:sz w:val="28"/>
          <w:szCs w:val="28"/>
        </w:rPr>
      </w:pPr>
      <w:r>
        <w:rPr>
          <w:rFonts w:eastAsia="MS Mincho"/>
          <w:b/>
          <w:bCs/>
          <w:color w:val="003366"/>
          <w:sz w:val="28"/>
          <w:szCs w:val="28"/>
        </w:rPr>
        <w:t>S.D.Vasava</w:t>
      </w:r>
    </w:p>
    <w:p w:rsidR="00640830" w:rsidRPr="0052366A" w:rsidRDefault="00640830" w:rsidP="00640830">
      <w:pPr>
        <w:tabs>
          <w:tab w:val="left" w:pos="4050"/>
        </w:tabs>
        <w:jc w:val="center"/>
        <w:rPr>
          <w:rFonts w:eastAsia="MS Mincho"/>
          <w:b/>
          <w:bCs/>
          <w:color w:val="003366"/>
          <w:sz w:val="28"/>
          <w:szCs w:val="28"/>
        </w:rPr>
      </w:pPr>
      <w:r w:rsidRPr="0052366A">
        <w:rPr>
          <w:rFonts w:eastAsia="MS Mincho"/>
          <w:b/>
          <w:bCs/>
          <w:color w:val="003366"/>
          <w:sz w:val="32"/>
          <w:szCs w:val="32"/>
        </w:rPr>
        <w:t>Resident</w:t>
      </w:r>
      <w:r w:rsidRPr="0052366A">
        <w:rPr>
          <w:rFonts w:ascii="EKL-RUPEN" w:eastAsia="MS Mincho" w:hAnsi="EKL-RUPEN"/>
          <w:b/>
          <w:bCs/>
          <w:color w:val="003366"/>
          <w:sz w:val="28"/>
          <w:szCs w:val="32"/>
        </w:rPr>
        <w:t xml:space="preserve"> </w:t>
      </w:r>
      <w:r w:rsidRPr="0052366A">
        <w:rPr>
          <w:rFonts w:eastAsia="MS Mincho"/>
          <w:b/>
          <w:bCs/>
          <w:color w:val="003366"/>
          <w:sz w:val="32"/>
          <w:szCs w:val="32"/>
        </w:rPr>
        <w:t>Additional Collector</w:t>
      </w:r>
    </w:p>
    <w:p w:rsidR="00640830" w:rsidRDefault="00640830" w:rsidP="00640830">
      <w:pPr>
        <w:jc w:val="center"/>
        <w:rPr>
          <w:rFonts w:eastAsia="MS Mincho"/>
          <w:b/>
          <w:color w:val="003366"/>
        </w:rPr>
      </w:pPr>
    </w:p>
    <w:p w:rsidR="00640830" w:rsidRDefault="00640830" w:rsidP="00640830">
      <w:pPr>
        <w:jc w:val="center"/>
        <w:rPr>
          <w:rFonts w:eastAsia="MS Mincho"/>
          <w:b/>
          <w:color w:val="003366"/>
        </w:rPr>
      </w:pPr>
    </w:p>
    <w:p w:rsidR="00640830" w:rsidRPr="0052366A" w:rsidRDefault="00640830" w:rsidP="00640830">
      <w:pPr>
        <w:jc w:val="center"/>
        <w:rPr>
          <w:rFonts w:eastAsia="MS Mincho"/>
          <w:b/>
          <w:color w:val="003366"/>
          <w:sz w:val="36"/>
          <w:szCs w:val="36"/>
        </w:rPr>
      </w:pPr>
      <w:r w:rsidRPr="0052366A">
        <w:rPr>
          <w:rFonts w:eastAsia="MS Mincho"/>
          <w:b/>
          <w:color w:val="003366"/>
          <w:sz w:val="32"/>
          <w:szCs w:val="32"/>
        </w:rPr>
        <w:t>Prepared</w:t>
      </w:r>
      <w:r w:rsidRPr="0052366A">
        <w:rPr>
          <w:rFonts w:eastAsia="MS Mincho"/>
          <w:b/>
          <w:color w:val="003366"/>
          <w:sz w:val="36"/>
          <w:szCs w:val="36"/>
        </w:rPr>
        <w:t xml:space="preserve"> by</w:t>
      </w:r>
    </w:p>
    <w:p w:rsidR="00640830" w:rsidRPr="0052366A" w:rsidRDefault="00F55729" w:rsidP="00640830">
      <w:pPr>
        <w:jc w:val="center"/>
        <w:rPr>
          <w:rFonts w:eastAsia="MS Mincho"/>
          <w:color w:val="003366"/>
          <w:sz w:val="32"/>
          <w:szCs w:val="32"/>
        </w:rPr>
      </w:pPr>
      <w:proofErr w:type="spellStart"/>
      <w:r>
        <w:rPr>
          <w:rFonts w:eastAsia="MS Mincho"/>
          <w:color w:val="003366"/>
          <w:sz w:val="32"/>
          <w:szCs w:val="32"/>
        </w:rPr>
        <w:t>Nital</w:t>
      </w:r>
      <w:proofErr w:type="spellEnd"/>
      <w:r>
        <w:rPr>
          <w:rFonts w:eastAsia="MS Mincho"/>
          <w:color w:val="003366"/>
          <w:sz w:val="32"/>
          <w:szCs w:val="32"/>
        </w:rPr>
        <w:t xml:space="preserve"> </w:t>
      </w:r>
      <w:proofErr w:type="spellStart"/>
      <w:r>
        <w:rPr>
          <w:rFonts w:eastAsia="MS Mincho"/>
          <w:color w:val="003366"/>
          <w:sz w:val="32"/>
          <w:szCs w:val="32"/>
        </w:rPr>
        <w:t>Doshi</w:t>
      </w:r>
      <w:proofErr w:type="spellEnd"/>
    </w:p>
    <w:p w:rsidR="00640830" w:rsidRPr="0052366A" w:rsidRDefault="00640830" w:rsidP="00640830">
      <w:pPr>
        <w:jc w:val="center"/>
        <w:rPr>
          <w:rFonts w:eastAsia="MS Mincho"/>
          <w:color w:val="003366"/>
          <w:sz w:val="32"/>
          <w:szCs w:val="32"/>
        </w:rPr>
      </w:pPr>
      <w:r w:rsidRPr="0052366A">
        <w:rPr>
          <w:rFonts w:eastAsia="MS Mincho"/>
          <w:color w:val="003366"/>
          <w:sz w:val="32"/>
          <w:szCs w:val="32"/>
        </w:rPr>
        <w:t>District Project Officer</w:t>
      </w:r>
    </w:p>
    <w:p w:rsidR="00640830" w:rsidRDefault="00640830" w:rsidP="00640830">
      <w:pPr>
        <w:jc w:val="center"/>
        <w:rPr>
          <w:rFonts w:eastAsia="MS Mincho"/>
          <w:b/>
        </w:rPr>
      </w:pPr>
      <w:r w:rsidRPr="0052366A">
        <w:rPr>
          <w:rFonts w:eastAsia="MS Mincho"/>
          <w:color w:val="003366"/>
          <w:sz w:val="32"/>
          <w:szCs w:val="32"/>
        </w:rPr>
        <w:t xml:space="preserve">DRM Program, </w:t>
      </w:r>
      <w:proofErr w:type="spellStart"/>
      <w:smartTag w:uri="urn:schemas-microsoft-com:office:smarttags" w:element="City">
        <w:smartTag w:uri="urn:schemas-microsoft-com:office:smarttags" w:element="place">
          <w:r w:rsidRPr="0052366A">
            <w:rPr>
              <w:rFonts w:eastAsia="MS Mincho"/>
              <w:color w:val="003366"/>
              <w:sz w:val="32"/>
              <w:szCs w:val="32"/>
            </w:rPr>
            <w:t>Surat</w:t>
          </w:r>
        </w:smartTag>
      </w:smartTag>
      <w:proofErr w:type="spellEnd"/>
      <w:r w:rsidRPr="0016197E">
        <w:rPr>
          <w:rFonts w:eastAsia="MS Mincho"/>
          <w:color w:val="003366"/>
        </w:rPr>
        <w:t>.</w:t>
      </w:r>
      <w:r w:rsidR="00FA48F5">
        <w:rPr>
          <w:rFonts w:eastAsia="MS Mincho"/>
          <w:b/>
          <w:noProof/>
        </w:rPr>
        <w:pict>
          <v:rect id="_x0000_s1026" style="position:absolute;left:0;text-align:left;margin-left:45pt;margin-top:34.95pt;width:396pt;height:108.5pt;z-index:251660288;mso-position-horizontal-relative:text;mso-position-vertical-relative:text" fillcolor="#c9f" stroked="f">
            <v:textbox>
              <w:txbxContent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>Collector Office</w:t>
                  </w:r>
                </w:p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>Disaster Branch</w:t>
                  </w:r>
                </w:p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Jill </w:t>
                  </w:r>
                  <w:proofErr w:type="spellStart"/>
                  <w:r>
                    <w:rPr>
                      <w:b/>
                      <w:color w:val="000080"/>
                      <w:sz w:val="28"/>
                      <w:szCs w:val="28"/>
                    </w:rPr>
                    <w:t>Seva</w:t>
                  </w:r>
                  <w:proofErr w:type="spellEnd"/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 sadan-2,</w:t>
                  </w: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>Surat</w:t>
                  </w:r>
                  <w:proofErr w:type="spellEnd"/>
                  <w:r>
                    <w:rPr>
                      <w:b/>
                      <w:color w:val="000080"/>
                      <w:sz w:val="28"/>
                      <w:szCs w:val="28"/>
                    </w:rPr>
                    <w:t>,</w:t>
                  </w: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 xml:space="preserve"> 395 001</w:t>
                  </w:r>
                </w:p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>Ph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one No.: (0261) 2663200</w:t>
                  </w:r>
                </w:p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Fax: 0261-2664800</w:t>
                  </w:r>
                </w:p>
                <w:p w:rsidR="00640830" w:rsidRPr="008333F3" w:rsidRDefault="00640830" w:rsidP="0064083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8333F3">
                    <w:rPr>
                      <w:b/>
                      <w:color w:val="000080"/>
                      <w:sz w:val="28"/>
                      <w:szCs w:val="28"/>
                    </w:rPr>
                    <w:t>Toll free No.: 1077</w:t>
                  </w:r>
                </w:p>
              </w:txbxContent>
            </v:textbox>
          </v:rect>
        </w:pict>
      </w:r>
      <w:r>
        <w:rPr>
          <w:rFonts w:eastAsia="MS Mincho"/>
          <w:b/>
        </w:rPr>
        <w:br w:type="page"/>
      </w:r>
    </w:p>
    <w:p w:rsidR="00640830" w:rsidRPr="00FD0D24" w:rsidRDefault="00640830" w:rsidP="00640830">
      <w:pPr>
        <w:pStyle w:val="BodyText3"/>
        <w:tabs>
          <w:tab w:val="left" w:pos="4290"/>
        </w:tabs>
        <w:spacing w:line="480" w:lineRule="auto"/>
        <w:rPr>
          <w:rFonts w:ascii="HARI" w:hAnsi="HARI" w:cstheme="minorBidi"/>
          <w:shadow/>
          <w:sz w:val="40"/>
          <w:szCs w:val="40"/>
          <w:u w:val="single"/>
          <w:lang w:bidi="gu-IN"/>
        </w:rPr>
      </w:pPr>
      <w:r>
        <w:rPr>
          <w:rFonts w:ascii="HARI" w:hAnsi="HARI" w:cs="Shruti" w:hint="cs"/>
          <w:shadow/>
          <w:sz w:val="40"/>
          <w:szCs w:val="40"/>
          <w:u w:val="single"/>
          <w:cs/>
          <w:lang w:bidi="gu-IN"/>
        </w:rPr>
        <w:lastRenderedPageBreak/>
        <w:t>આમુખ</w:t>
      </w:r>
    </w:p>
    <w:p w:rsidR="00640830" w:rsidRDefault="00640830" w:rsidP="00640830">
      <w:pPr>
        <w:pStyle w:val="NoSpacing"/>
        <w:ind w:firstLine="720"/>
        <w:jc w:val="both"/>
        <w:rPr>
          <w:b/>
          <w:bCs/>
          <w:color w:val="002060"/>
          <w:lang w:bidi="gu-IN"/>
        </w:rPr>
      </w:pPr>
      <w:r>
        <w:rPr>
          <w:rFonts w:hint="cs"/>
          <w:b/>
          <w:bCs/>
          <w:color w:val="002060"/>
          <w:cs/>
          <w:lang w:bidi="gu-IN"/>
        </w:rPr>
        <w:t xml:space="preserve">   </w:t>
      </w:r>
      <w:r>
        <w:rPr>
          <w:rFonts w:cs="Shruti"/>
          <w:b/>
          <w:bCs/>
          <w:color w:val="002060"/>
          <w:cs/>
          <w:lang w:bidi="gu-IN"/>
        </w:rPr>
        <w:t>ગુજરાતમાં આવનાર આવતી કુદરતી તેમજ માનવસર્જિત આપત્તિઓનો વિધેયાત્મક સ્વરૂપે સામનો કરતાની સાથે હંમેશા કંઈક શીખતો રહ્યો છે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>આપત્તિ વ્યવસ્થાપન</w:t>
      </w:r>
      <w:r w:rsidRPr="00676C0D">
        <w:rPr>
          <w:rFonts w:hint="cs"/>
          <w:b/>
          <w:bCs/>
          <w:color w:val="002060"/>
          <w:cs/>
          <w:lang w:bidi="gu-IN"/>
        </w:rPr>
        <w:t xml:space="preserve"> </w:t>
      </w:r>
      <w:r>
        <w:rPr>
          <w:rFonts w:cs="Shruti" w:hint="cs"/>
          <w:b/>
          <w:bCs/>
          <w:color w:val="002060"/>
          <w:cs/>
          <w:lang w:bidi="gu-IN"/>
        </w:rPr>
        <w:t>સતા મંડળની રચના તેમજ આપત્તિ વ્યવસ્થાપન અધિનિયમ બનાવીને વૈજ્ઞાનિક માળખુ ઉભુ કરવામાં દેશને આપત્તિ વ્યવસ્થાપન અંગે નવી દિશા આપી છે</w:t>
      </w:r>
      <w:r>
        <w:rPr>
          <w:rFonts w:hint="cs"/>
          <w:b/>
          <w:bCs/>
          <w:color w:val="002060"/>
          <w:cs/>
          <w:lang w:bidi="gu-IN"/>
        </w:rPr>
        <w:t>.</w:t>
      </w:r>
    </w:p>
    <w:p w:rsidR="00640830" w:rsidRPr="00503FDB" w:rsidRDefault="00640830" w:rsidP="00640830">
      <w:pPr>
        <w:pStyle w:val="NoSpacing"/>
        <w:ind w:firstLine="720"/>
        <w:jc w:val="both"/>
        <w:rPr>
          <w:b/>
          <w:bCs/>
          <w:color w:val="002060"/>
          <w:lang w:bidi="gu-IN"/>
        </w:rPr>
      </w:pPr>
      <w:r>
        <w:rPr>
          <w:rFonts w:cs="Shruti" w:hint="cs"/>
          <w:b/>
          <w:bCs/>
          <w:color w:val="002060"/>
          <w:cs/>
          <w:lang w:bidi="gu-IN"/>
        </w:rPr>
        <w:t xml:space="preserve">    આપત્તિના અસરને ઘટાડવા માટે સમયસરનું તેમજ પદ્દ્તિસરનું આયોજન હોવું જરૂરી છે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/>
          <w:b/>
          <w:bCs/>
          <w:color w:val="002060"/>
          <w:cs/>
          <w:lang w:bidi="gu-IN"/>
        </w:rPr>
        <w:t xml:space="preserve">સુરત જિલ્લામાં  ગુજરાત સ્ટેટ ડિઝાસ્ટર મેનેજમેન્ટ ઓથોરીટીના સહકારથી </w:t>
      </w:r>
      <w:r>
        <w:rPr>
          <w:b/>
          <w:bCs/>
          <w:color w:val="002060"/>
        </w:rPr>
        <w:t xml:space="preserve">Disaster Risk Management program </w:t>
      </w:r>
      <w:r>
        <w:rPr>
          <w:rFonts w:cs="Shruti"/>
          <w:b/>
          <w:bCs/>
          <w:color w:val="002060"/>
          <w:cs/>
          <w:lang w:bidi="gu-IN"/>
        </w:rPr>
        <w:t xml:space="preserve"> અમલીકૃત થયેલ છે</w:t>
      </w:r>
      <w:r>
        <w:rPr>
          <w:rFonts w:hint="cs"/>
          <w:b/>
          <w:bCs/>
          <w:color w:val="002060"/>
          <w:cs/>
          <w:lang w:bidi="gu-IN"/>
        </w:rPr>
        <w:t>.</w:t>
      </w:r>
      <w:r>
        <w:rPr>
          <w:rFonts w:cs="Shruti"/>
          <w:b/>
          <w:bCs/>
          <w:color w:val="002060"/>
          <w:cs/>
          <w:lang w:bidi="gu-IN"/>
        </w:rPr>
        <w:t xml:space="preserve"> જે અંતર્ગત સમગ્ર જિલ્લામાં વિવિધ સ્તરના પ્લાન બનાવવા</w:t>
      </w:r>
      <w:r>
        <w:rPr>
          <w:b/>
          <w:bCs/>
          <w:color w:val="002060"/>
          <w:rtl/>
        </w:rPr>
        <w:t xml:space="preserve">, </w:t>
      </w:r>
      <w:r>
        <w:rPr>
          <w:rFonts w:cs="Shruti"/>
          <w:b/>
          <w:bCs/>
          <w:color w:val="002060"/>
          <w:rtl/>
          <w:cs/>
          <w:lang w:bidi="gu-IN"/>
        </w:rPr>
        <w:t xml:space="preserve">પ્રાથમિક </w:t>
      </w:r>
      <w:r>
        <w:rPr>
          <w:b/>
          <w:bCs/>
          <w:color w:val="002060"/>
          <w:rtl/>
          <w:cs/>
          <w:lang w:bidi="gu-IN"/>
        </w:rPr>
        <w:t xml:space="preserve"> ,</w:t>
      </w:r>
      <w:r>
        <w:rPr>
          <w:rFonts w:cs="Shruti"/>
          <w:b/>
          <w:bCs/>
          <w:color w:val="002060"/>
          <w:rtl/>
          <w:cs/>
          <w:lang w:bidi="gu-IN"/>
        </w:rPr>
        <w:t>સારવાર</w:t>
      </w:r>
      <w:r>
        <w:rPr>
          <w:rFonts w:cs="Shruti" w:hint="cs"/>
          <w:b/>
          <w:bCs/>
          <w:color w:val="002060"/>
          <w:cs/>
          <w:lang w:bidi="gu-IN"/>
        </w:rPr>
        <w:t>શોધ</w:t>
      </w:r>
      <w:r>
        <w:rPr>
          <w:rFonts w:hint="cs"/>
          <w:b/>
          <w:bCs/>
          <w:color w:val="002060"/>
          <w:cs/>
          <w:lang w:bidi="gu-IN"/>
        </w:rPr>
        <w:t>-</w:t>
      </w:r>
      <w:r>
        <w:rPr>
          <w:rFonts w:cs="Shruti" w:hint="cs"/>
          <w:b/>
          <w:bCs/>
          <w:color w:val="002060"/>
          <w:cs/>
          <w:lang w:bidi="gu-IN"/>
        </w:rPr>
        <w:t>બચાવ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મકાન બાંધકામ પદ્દ્તિ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ચેતવણી અને સંદેશા વ્યવહારની તાલિમો દ્વારા લોકોના ક્ષમતાવર્ધન તેમજ જનજાગૃતિકરણના વિવિધ કાર્યક્રમો અવિરતપણે જિલ્લામાં ડિઝાસ્ટર મેનેજમેંટ સેલ દ્વારા કરવામાં આવી રહ્યા છે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</w:p>
    <w:p w:rsidR="00640830" w:rsidRDefault="00640830" w:rsidP="00640830">
      <w:pPr>
        <w:pStyle w:val="NoSpacing"/>
        <w:jc w:val="both"/>
        <w:rPr>
          <w:b/>
          <w:bCs/>
          <w:color w:val="002060"/>
          <w:lang w:bidi="gu-IN"/>
        </w:rPr>
      </w:pPr>
      <w:r>
        <w:rPr>
          <w:rFonts w:hint="cs"/>
          <w:b/>
          <w:bCs/>
          <w:color w:val="002060"/>
          <w:cs/>
          <w:lang w:bidi="gu-IN"/>
        </w:rPr>
        <w:t xml:space="preserve">            </w:t>
      </w:r>
      <w:r>
        <w:rPr>
          <w:b/>
          <w:bCs/>
          <w:color w:val="002060"/>
          <w:lang w:bidi="gu-IN"/>
        </w:rPr>
        <w:t xml:space="preserve">   </w:t>
      </w:r>
      <w:r>
        <w:rPr>
          <w:rFonts w:hint="cs"/>
          <w:b/>
          <w:bCs/>
          <w:color w:val="002060"/>
          <w:cs/>
          <w:lang w:bidi="gu-IN"/>
        </w:rPr>
        <w:t xml:space="preserve"> </w:t>
      </w:r>
      <w:r>
        <w:rPr>
          <w:rFonts w:cs="Shruti"/>
          <w:b/>
          <w:bCs/>
          <w:color w:val="002060"/>
          <w:cs/>
          <w:lang w:bidi="gu-IN"/>
        </w:rPr>
        <w:t>સુરત ખાતે ઈમરજ્ન્સી ઓપરેશન સેન્ટર તેમજ રાજ્ય સરકાર દ્વારા આપવામાં આવેલ અતી અધુનિક વાહનો આપત્તિના સમયે ત્વરીત પ્રતિભાવ માટે ઉપયોગી થઈ શકશે</w:t>
      </w:r>
      <w:r>
        <w:rPr>
          <w:rFonts w:hint="cs"/>
          <w:b/>
          <w:bCs/>
          <w:color w:val="002060"/>
          <w:cs/>
          <w:lang w:bidi="gu-IN"/>
        </w:rPr>
        <w:t>.</w:t>
      </w:r>
      <w:r w:rsidRPr="00065235">
        <w:rPr>
          <w:rFonts w:hint="cs"/>
          <w:b/>
          <w:bCs/>
          <w:color w:val="002060"/>
          <w:cs/>
          <w:lang w:bidi="gu-IN"/>
        </w:rPr>
        <w:t xml:space="preserve"> </w:t>
      </w:r>
      <w:r>
        <w:rPr>
          <w:rFonts w:cs="Shruti" w:hint="cs"/>
          <w:b/>
          <w:bCs/>
          <w:color w:val="002060"/>
          <w:cs/>
          <w:lang w:bidi="gu-IN"/>
        </w:rPr>
        <w:t>જિલ્લા</w:t>
      </w:r>
      <w:r w:rsidRPr="00065235">
        <w:rPr>
          <w:rFonts w:hint="cs"/>
          <w:b/>
          <w:bCs/>
          <w:color w:val="002060"/>
          <w:cs/>
          <w:lang w:bidi="gu-IN"/>
        </w:rPr>
        <w:t xml:space="preserve"> </w:t>
      </w:r>
      <w:r>
        <w:rPr>
          <w:rFonts w:cs="Shruti" w:hint="cs"/>
          <w:b/>
          <w:bCs/>
          <w:color w:val="002060"/>
          <w:cs/>
          <w:lang w:bidi="gu-IN"/>
        </w:rPr>
        <w:t>આપત્તિ વ્યવસ્થાપન યોજનામાં સંકલિત કરેલ જિલ્લાની સમગ્ર માહિતી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સંસાધનો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>રીસોર્સ ઈંવેન્ટ્રી આપત્તિના સમયે વહીવટીતંત્રને પ્રતિભાવ માટે ઉપયોગી થશે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>આ યોજના જિલ્લા કક્ષાએ આપત્તિ અંગેની માહિતી મદદરૂપ તેમજ માર્ગદર્શક બનશે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>પરિણામ સ્વરૂપે આપત્તિના કારણે થનાર નુક્શાનને યોગ્ય પ્રમાણમાં ઘટાડી કે નિવારી શકાશે</w:t>
      </w:r>
      <w:r>
        <w:rPr>
          <w:rFonts w:hint="cs"/>
          <w:b/>
          <w:bCs/>
          <w:color w:val="002060"/>
          <w:cs/>
          <w:lang w:bidi="gu-IN"/>
        </w:rPr>
        <w:t>.</w:t>
      </w:r>
    </w:p>
    <w:p w:rsidR="00640830" w:rsidRDefault="00640830" w:rsidP="00640830">
      <w:pPr>
        <w:pStyle w:val="NoSpacing"/>
        <w:jc w:val="both"/>
        <w:rPr>
          <w:b/>
          <w:bCs/>
          <w:color w:val="002060"/>
          <w:lang w:bidi="gu-IN"/>
        </w:rPr>
      </w:pPr>
      <w:r>
        <w:rPr>
          <w:rFonts w:hint="cs"/>
          <w:b/>
          <w:bCs/>
          <w:color w:val="002060"/>
          <w:cs/>
          <w:lang w:bidi="gu-IN"/>
        </w:rPr>
        <w:t xml:space="preserve">            </w:t>
      </w:r>
      <w:r>
        <w:rPr>
          <w:b/>
          <w:bCs/>
          <w:color w:val="002060"/>
          <w:lang w:bidi="gu-IN"/>
        </w:rPr>
        <w:t xml:space="preserve">    </w:t>
      </w:r>
      <w:r>
        <w:rPr>
          <w:rFonts w:cs="Shruti" w:hint="cs"/>
          <w:b/>
          <w:bCs/>
          <w:color w:val="002060"/>
          <w:cs/>
          <w:lang w:bidi="gu-IN"/>
        </w:rPr>
        <w:t>આ યોજના તૈયાર</w:t>
      </w:r>
      <w:r>
        <w:rPr>
          <w:rFonts w:hint="cs"/>
          <w:b/>
          <w:bCs/>
          <w:color w:val="002060"/>
          <w:rtl/>
          <w:cs/>
          <w:lang w:bidi="gu-IN"/>
        </w:rPr>
        <w:t xml:space="preserve"> </w:t>
      </w:r>
      <w:r>
        <w:rPr>
          <w:rFonts w:cs="Shruti"/>
          <w:b/>
          <w:bCs/>
          <w:color w:val="002060"/>
          <w:cs/>
          <w:lang w:bidi="gu-IN"/>
        </w:rPr>
        <w:t>કરવા માટે સમયસર માહિતી આ</w:t>
      </w:r>
      <w:r>
        <w:rPr>
          <w:rFonts w:cs="Shruti" w:hint="cs"/>
          <w:b/>
          <w:bCs/>
          <w:color w:val="002060"/>
          <w:cs/>
          <w:lang w:bidi="gu-IN"/>
        </w:rPr>
        <w:t>પી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સહકાર આપવા બદલ જિલ્લાની સર્કારી અને અર્ધસરકારી સંસ્થાના કર્મચારીઓ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ડિઝાસ્ટર મેનેજમેંટ સેલ ક્લેક્ટર કચેરી</w:t>
      </w:r>
      <w:r>
        <w:rPr>
          <w:rFonts w:hint="cs"/>
          <w:b/>
          <w:bCs/>
          <w:color w:val="002060"/>
          <w:cs/>
          <w:lang w:bidi="gu-IN"/>
        </w:rPr>
        <w:t xml:space="preserve">, </w:t>
      </w:r>
      <w:r>
        <w:rPr>
          <w:rFonts w:cs="Shruti" w:hint="cs"/>
          <w:b/>
          <w:bCs/>
          <w:color w:val="002060"/>
          <w:cs/>
          <w:lang w:bidi="gu-IN"/>
        </w:rPr>
        <w:t>સુરતના સક્રિય પ્રયાસોની આભાર સહ નોંધ લેવામાં</w:t>
      </w:r>
      <w:r>
        <w:rPr>
          <w:rFonts w:cs="Shruti"/>
          <w:b/>
          <w:bCs/>
          <w:color w:val="002060"/>
          <w:cs/>
          <w:lang w:bidi="gu-IN"/>
        </w:rPr>
        <w:t xml:space="preserve"> આવે છે</w:t>
      </w:r>
      <w:r>
        <w:rPr>
          <w:b/>
          <w:bCs/>
          <w:color w:val="002060"/>
          <w:rtl/>
        </w:rPr>
        <w:t>.</w:t>
      </w:r>
    </w:p>
    <w:p w:rsidR="00640830" w:rsidRPr="00A931E3" w:rsidRDefault="00640830" w:rsidP="00640830">
      <w:pPr>
        <w:pStyle w:val="NoSpacing"/>
        <w:jc w:val="both"/>
        <w:rPr>
          <w:b/>
          <w:bCs/>
          <w:color w:val="002060"/>
          <w:lang w:bidi="gu-IN"/>
        </w:rPr>
      </w:pPr>
      <w:r>
        <w:rPr>
          <w:rFonts w:hint="cs"/>
          <w:b/>
          <w:bCs/>
          <w:color w:val="002060"/>
          <w:cs/>
          <w:lang w:bidi="gu-IN"/>
        </w:rPr>
        <w:t xml:space="preserve">          </w:t>
      </w:r>
      <w:r>
        <w:rPr>
          <w:b/>
          <w:bCs/>
          <w:color w:val="002060"/>
          <w:lang w:bidi="gu-IN"/>
        </w:rPr>
        <w:t xml:space="preserve">   </w:t>
      </w:r>
      <w:r>
        <w:rPr>
          <w:rFonts w:cs="Shruti" w:hint="cs"/>
          <w:b/>
          <w:bCs/>
          <w:color w:val="002060"/>
          <w:cs/>
          <w:lang w:bidi="gu-IN"/>
        </w:rPr>
        <w:t xml:space="preserve">  પ્રસ્તુત જિલ્લા આપત્તિ પ્રતિભાવ યોજનાની ચકાસણી તથા પ્લાનને વધારે અસરકારક બનાવવા માટે વર્ષમાં બે વાર મોકડ્રીલ એટલે કે કૃત્રિમ ક્વાયત કરવામાં આવે છે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>તેમજ સમયાંતરે પ્લાનને અધતન કરવામાં આવશે</w:t>
      </w:r>
      <w:r>
        <w:rPr>
          <w:rFonts w:hint="cs"/>
          <w:b/>
          <w:bCs/>
          <w:color w:val="002060"/>
          <w:cs/>
          <w:lang w:bidi="gu-IN"/>
        </w:rPr>
        <w:t xml:space="preserve">. </w:t>
      </w:r>
      <w:r>
        <w:rPr>
          <w:rFonts w:cs="Shruti" w:hint="cs"/>
          <w:b/>
          <w:bCs/>
          <w:color w:val="002060"/>
          <w:cs/>
          <w:lang w:bidi="gu-IN"/>
        </w:rPr>
        <w:t xml:space="preserve">આ સંકલિત પુસ્તિકા તમામ સંબંધકર્તાઓને ઉપયોગી નિવડશે </w:t>
      </w:r>
      <w:r>
        <w:rPr>
          <w:rFonts w:cs="Shruti"/>
          <w:b/>
          <w:bCs/>
          <w:color w:val="002060"/>
          <w:cs/>
          <w:lang w:bidi="gu-IN"/>
        </w:rPr>
        <w:t>અને વધુ કાર્યક્ષમ સેવાઓ આપવા માટે આપનો સહયોગ અને સુચનો આવકાર્ય છે</w:t>
      </w:r>
      <w:r>
        <w:rPr>
          <w:b/>
          <w:bCs/>
          <w:color w:val="002060"/>
          <w:rtl/>
        </w:rPr>
        <w:t>.</w:t>
      </w:r>
    </w:p>
    <w:p w:rsidR="00640830" w:rsidRDefault="00640830" w:rsidP="00640830">
      <w:pPr>
        <w:pStyle w:val="NoSpacing"/>
        <w:jc w:val="both"/>
        <w:rPr>
          <w:b/>
          <w:bCs/>
          <w:lang w:bidi="gu-IN"/>
        </w:rPr>
      </w:pPr>
    </w:p>
    <w:p w:rsidR="00640830" w:rsidRDefault="00640830" w:rsidP="00640830">
      <w:pPr>
        <w:pStyle w:val="NoSpacing"/>
        <w:ind w:left="6480"/>
        <w:jc w:val="both"/>
        <w:rPr>
          <w:b/>
          <w:bCs/>
        </w:rPr>
      </w:pPr>
    </w:p>
    <w:p w:rsidR="00640830" w:rsidRDefault="00640830" w:rsidP="00640830">
      <w:pPr>
        <w:pStyle w:val="NoSpacing"/>
        <w:ind w:left="6480"/>
        <w:jc w:val="both"/>
        <w:rPr>
          <w:b/>
          <w:bCs/>
          <w:color w:val="002060"/>
          <w:rtl/>
          <w:cs/>
          <w:lang w:bidi="gu-IN"/>
        </w:rPr>
      </w:pPr>
      <w:r>
        <w:rPr>
          <w:rFonts w:cs="Shruti" w:hint="cs"/>
          <w:b/>
          <w:bCs/>
          <w:cs/>
          <w:lang w:bidi="gu-IN"/>
        </w:rPr>
        <w:t xml:space="preserve">        એમ. એસ. પટેલ</w:t>
      </w:r>
    </w:p>
    <w:p w:rsidR="00640830" w:rsidRDefault="0046500D" w:rsidP="00640830">
      <w:pPr>
        <w:pStyle w:val="NoSpacing"/>
        <w:ind w:left="6480"/>
        <w:jc w:val="both"/>
        <w:rPr>
          <w:b/>
          <w:bCs/>
          <w:color w:val="002060"/>
        </w:rPr>
      </w:pPr>
      <w:r>
        <w:rPr>
          <w:rFonts w:cs="Shruti"/>
          <w:b/>
          <w:bCs/>
          <w:color w:val="002060"/>
          <w:cs/>
          <w:lang w:bidi="gu-IN"/>
        </w:rPr>
        <w:t xml:space="preserve">  </w:t>
      </w:r>
      <w:r w:rsidR="00640830">
        <w:rPr>
          <w:rFonts w:cs="Shruti"/>
          <w:b/>
          <w:bCs/>
          <w:color w:val="002060"/>
          <w:cs/>
          <w:lang w:bidi="gu-IN"/>
        </w:rPr>
        <w:t>કલેકટર અને જીલ્લા મેજીસ્ટ્રેટ</w:t>
      </w:r>
    </w:p>
    <w:p w:rsidR="00640830" w:rsidRDefault="00640830" w:rsidP="00640830">
      <w:pPr>
        <w:pStyle w:val="NoSpacing"/>
        <w:ind w:left="6480"/>
        <w:rPr>
          <w:b/>
          <w:bCs/>
          <w:color w:val="002060"/>
          <w:lang w:bidi="gu-IN"/>
        </w:rPr>
      </w:pPr>
      <w:r>
        <w:rPr>
          <w:rFonts w:hint="cs"/>
          <w:b/>
          <w:bCs/>
          <w:color w:val="002060"/>
          <w:cs/>
          <w:lang w:bidi="gu-IN"/>
        </w:rPr>
        <w:t xml:space="preserve">        </w:t>
      </w:r>
      <w:r w:rsidR="0046500D">
        <w:rPr>
          <w:rFonts w:cs="Shruti" w:hint="cs"/>
          <w:b/>
          <w:bCs/>
          <w:color w:val="002060"/>
          <w:cs/>
          <w:lang w:bidi="gu-IN"/>
        </w:rPr>
        <w:t xml:space="preserve">    </w:t>
      </w:r>
      <w:r>
        <w:rPr>
          <w:rFonts w:cs="Shruti"/>
          <w:b/>
          <w:bCs/>
          <w:color w:val="002060"/>
          <w:cs/>
          <w:lang w:bidi="gu-IN"/>
        </w:rPr>
        <w:t>સુરત જીલ્લો</w:t>
      </w:r>
      <w:r>
        <w:rPr>
          <w:b/>
          <w:bCs/>
          <w:color w:val="002060"/>
          <w:rtl/>
        </w:rPr>
        <w:t>.</w:t>
      </w:r>
    </w:p>
    <w:p w:rsidR="00640830" w:rsidRDefault="00640830" w:rsidP="00640830">
      <w:pPr>
        <w:pStyle w:val="NoSpacing"/>
        <w:ind w:left="6480"/>
        <w:jc w:val="both"/>
        <w:rPr>
          <w:b/>
          <w:bCs/>
          <w:color w:val="002060"/>
          <w:lang w:bidi="gu-IN"/>
        </w:rPr>
      </w:pPr>
    </w:p>
    <w:p w:rsidR="00640830" w:rsidRDefault="00640830" w:rsidP="00640830">
      <w:pPr>
        <w:rPr>
          <w:rFonts w:eastAsia="MS Mincho"/>
          <w:b/>
          <w:color w:val="000080"/>
          <w:sz w:val="28"/>
          <w:bdr w:val="thinThickSmallGap" w:sz="12" w:space="0" w:color="000080" w:frame="1"/>
          <w:shd w:val="clear" w:color="auto" w:fill="DEBDFF"/>
        </w:rPr>
      </w:pPr>
      <w:r>
        <w:rPr>
          <w:rFonts w:eastAsia="MS Mincho"/>
          <w:b/>
          <w:color w:val="000080"/>
          <w:sz w:val="28"/>
          <w:bdr w:val="thinThickSmallGap" w:sz="12" w:space="0" w:color="000080" w:frame="1"/>
          <w:shd w:val="clear" w:color="auto" w:fill="DEBDFF"/>
        </w:rPr>
        <w:br w:type="page"/>
      </w:r>
    </w:p>
    <w:p w:rsidR="00640830" w:rsidRPr="00E2307A" w:rsidRDefault="00640830" w:rsidP="00640830">
      <w:pPr>
        <w:ind w:right="101"/>
        <w:jc w:val="center"/>
        <w:rPr>
          <w:rFonts w:eastAsia="MS Mincho"/>
          <w:b/>
          <w:color w:val="000080"/>
          <w:sz w:val="28"/>
          <w:bdr w:val="thinThickSmallGap" w:sz="12" w:space="0" w:color="FF0000" w:frame="1"/>
          <w:shd w:val="clear" w:color="auto" w:fill="FFFF00"/>
        </w:rPr>
      </w:pPr>
      <w:r w:rsidRPr="00E2307A">
        <w:rPr>
          <w:rFonts w:eastAsia="MS Mincho"/>
          <w:b/>
          <w:color w:val="000080"/>
          <w:sz w:val="28"/>
          <w:bdr w:val="thinThickSmallGap" w:sz="12" w:space="0" w:color="000080" w:frame="1"/>
          <w:shd w:val="clear" w:color="auto" w:fill="DEBDFF"/>
        </w:rPr>
        <w:lastRenderedPageBreak/>
        <w:t>CHECK LIST</w:t>
      </w:r>
    </w:p>
    <w:p w:rsidR="00640830" w:rsidRPr="00030015" w:rsidRDefault="00640830" w:rsidP="00640830">
      <w:pPr>
        <w:ind w:right="101"/>
        <w:jc w:val="center"/>
        <w:rPr>
          <w:rFonts w:eastAsia="MS Mincho"/>
          <w:b/>
          <w:color w:val="FF0000"/>
          <w:sz w:val="28"/>
        </w:rPr>
      </w:pPr>
    </w:p>
    <w:p w:rsidR="00640830" w:rsidRPr="00030015" w:rsidRDefault="00640830" w:rsidP="00640830">
      <w:pPr>
        <w:ind w:left="90" w:right="-180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Given below is the general list of important actions / items required in a Disaster. Please check out the items pertaining to your area / function.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 xml:space="preserve">District Collector is the chief custodian of this plan document and also </w:t>
      </w:r>
      <w:proofErr w:type="gramStart"/>
      <w:r w:rsidRPr="00030015">
        <w:rPr>
          <w:rFonts w:eastAsia="MS Mincho"/>
          <w:color w:val="FF0000"/>
        </w:rPr>
        <w:t>ensure</w:t>
      </w:r>
      <w:proofErr w:type="gramEnd"/>
      <w:r w:rsidRPr="00030015">
        <w:rPr>
          <w:rFonts w:eastAsia="MS Mincho"/>
          <w:color w:val="FF0000"/>
        </w:rPr>
        <w:t xml:space="preserve"> that this plan document is reviewed and updated regularly. 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The Collector shall submit a copy of district disaster management plan and of any amendment thereto to the GSDMA and the state Relief Commissioner as well.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Each govt. department shall prepare a disaster management plan for the district and Collector shall ensure that such plans are integrated into the district disaster management plan.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The departmental heads of the district shall ensure that all employees have gone through this document and aware of their roles and responsibilities.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Each department shall identify a disaster coordinator who will be responsible to coordinate with different taskforces.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 xml:space="preserve">Each taskforce leader shall ensure, their SOPs are prepared and all the members have gone through the Plan/SOPs and clear about their role and responsibilities. 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During your absence/leave period, please keep key members informed.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Make sure that you have identified an Alternate Member from your department who would function in your place in case of emergency.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 xml:space="preserve">Each taskforce shall identify a Communication Coordinator from the taskforce members. 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 xml:space="preserve">Make sure, the facilities available at District Control Room (DCR) and </w:t>
      </w:r>
      <w:proofErr w:type="spellStart"/>
      <w:r w:rsidRPr="00030015">
        <w:rPr>
          <w:rFonts w:eastAsia="MS Mincho"/>
          <w:color w:val="FF0000"/>
        </w:rPr>
        <w:t>Taluka</w:t>
      </w:r>
      <w:proofErr w:type="spellEnd"/>
      <w:r w:rsidRPr="00030015">
        <w:rPr>
          <w:rFonts w:eastAsia="MS Mincho"/>
          <w:color w:val="FF0000"/>
        </w:rPr>
        <w:t xml:space="preserve"> control rooms are intact and are in good condition.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 xml:space="preserve">Check that all Communication facilities like Telephones, Cell Phones, Radios, </w:t>
      </w:r>
      <w:proofErr w:type="gramStart"/>
      <w:r w:rsidRPr="00030015">
        <w:rPr>
          <w:rFonts w:eastAsia="MS Mincho"/>
          <w:color w:val="FF0000"/>
        </w:rPr>
        <w:t>Base</w:t>
      </w:r>
      <w:proofErr w:type="gramEnd"/>
      <w:r w:rsidRPr="00030015">
        <w:rPr>
          <w:rFonts w:eastAsia="MS Mincho"/>
          <w:color w:val="FF0000"/>
        </w:rPr>
        <w:t xml:space="preserve"> Stations etc. under your control are in good operating condition and fully charged.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Ensure that you have the latest revised list of Emergency Contact Numbers and addresses.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Ensure availability and operability of all resources under your control and at identified resource locations in neighboring districts for quick mobilization to emergency site.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Maintain the records of area-wise population, shelter centers in your area for effective emergency evacuation.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Check that the updated list of blood donors is available.</w:t>
      </w:r>
    </w:p>
    <w:p w:rsidR="00640830" w:rsidRPr="00030015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Ensure adequate inventory of critical equipment/spares/medicines is available</w:t>
      </w:r>
    </w:p>
    <w:p w:rsidR="00640830" w:rsidRDefault="00640830" w:rsidP="00640830">
      <w:pPr>
        <w:numPr>
          <w:ilvl w:val="0"/>
          <w:numId w:val="2"/>
        </w:numPr>
        <w:spacing w:before="120" w:after="0" w:line="240" w:lineRule="auto"/>
        <w:ind w:right="101"/>
        <w:jc w:val="both"/>
        <w:rPr>
          <w:rFonts w:eastAsia="MS Mincho"/>
          <w:color w:val="FF0000"/>
        </w:rPr>
      </w:pPr>
      <w:r w:rsidRPr="00030015">
        <w:rPr>
          <w:rFonts w:eastAsia="MS Mincho"/>
          <w:color w:val="FF0000"/>
        </w:rPr>
        <w:t>Make sure that all Fire Protection systems, rescue equipment, PPEs and other emergency equipment are in good state of repair.</w:t>
      </w:r>
    </w:p>
    <w:p w:rsidR="00640830" w:rsidRDefault="00640830" w:rsidP="00640830">
      <w:pPr>
        <w:spacing w:before="120"/>
        <w:ind w:left="720" w:right="101"/>
        <w:jc w:val="both"/>
        <w:rPr>
          <w:rFonts w:eastAsia="MS Mincho"/>
          <w:color w:val="FF0000"/>
        </w:rPr>
      </w:pPr>
    </w:p>
    <w:p w:rsidR="00640830" w:rsidRDefault="00640830" w:rsidP="00640830">
      <w:pPr>
        <w:spacing w:before="120"/>
        <w:ind w:left="720" w:right="101"/>
        <w:jc w:val="both"/>
        <w:rPr>
          <w:rFonts w:eastAsia="MS Mincho"/>
          <w:color w:val="FF0000"/>
        </w:rPr>
      </w:pPr>
    </w:p>
    <w:p w:rsidR="00640830" w:rsidRDefault="00640830" w:rsidP="00640830">
      <w:pPr>
        <w:spacing w:before="120"/>
        <w:ind w:left="720" w:right="101"/>
        <w:jc w:val="both"/>
        <w:rPr>
          <w:rFonts w:eastAsia="MS Mincho"/>
          <w:color w:val="FF0000"/>
        </w:rPr>
      </w:pPr>
    </w:p>
    <w:p w:rsidR="00640830" w:rsidRDefault="00640830" w:rsidP="00640830">
      <w:pPr>
        <w:jc w:val="center"/>
        <w:rPr>
          <w:rFonts w:cs="Shruti"/>
          <w:b/>
          <w:bCs/>
          <w:color w:val="002060"/>
          <w:lang w:bidi="gu-IN"/>
        </w:rPr>
      </w:pPr>
    </w:p>
    <w:p w:rsidR="00640830" w:rsidRDefault="00640830" w:rsidP="00640830">
      <w:pPr>
        <w:jc w:val="center"/>
        <w:rPr>
          <w:b/>
          <w:bCs/>
          <w:color w:val="002060"/>
          <w:lang w:bidi="gu-IN"/>
        </w:rPr>
      </w:pPr>
      <w:r>
        <w:rPr>
          <w:rFonts w:cs="Shruti" w:hint="cs"/>
          <w:b/>
          <w:bCs/>
          <w:color w:val="002060"/>
          <w:cs/>
          <w:lang w:bidi="gu-IN"/>
        </w:rPr>
        <w:lastRenderedPageBreak/>
        <w:t>જિલ્લા</w:t>
      </w:r>
      <w:r w:rsidRPr="00065235">
        <w:rPr>
          <w:rFonts w:hint="cs"/>
          <w:b/>
          <w:bCs/>
          <w:color w:val="002060"/>
          <w:cs/>
          <w:lang w:bidi="gu-IN"/>
        </w:rPr>
        <w:t xml:space="preserve"> </w:t>
      </w:r>
      <w:r>
        <w:rPr>
          <w:rFonts w:cs="Shruti" w:hint="cs"/>
          <w:b/>
          <w:bCs/>
          <w:color w:val="002060"/>
          <w:cs/>
          <w:lang w:bidi="gu-IN"/>
        </w:rPr>
        <w:t>આપત્તિ વ્યવસ્થાપન યોજના</w:t>
      </w:r>
    </w:p>
    <w:p w:rsidR="00640830" w:rsidRDefault="00640830" w:rsidP="00640830">
      <w:pPr>
        <w:jc w:val="center"/>
        <w:rPr>
          <w:b/>
          <w:bCs/>
          <w:color w:val="002060"/>
          <w:lang w:bidi="gu-IN"/>
        </w:rPr>
      </w:pPr>
      <w:r>
        <w:rPr>
          <w:rFonts w:cs="Shruti" w:hint="cs"/>
          <w:b/>
          <w:bCs/>
          <w:color w:val="002060"/>
          <w:cs/>
          <w:lang w:bidi="gu-IN"/>
        </w:rPr>
        <w:t>વિષય અનુસુચિ</w:t>
      </w:r>
    </w:p>
    <w:p w:rsidR="00640830" w:rsidRDefault="00640830" w:rsidP="00640830">
      <w:pPr>
        <w:jc w:val="center"/>
        <w:rPr>
          <w:b/>
          <w:bCs/>
          <w:color w:val="002060"/>
          <w:lang w:bidi="gu-IN"/>
        </w:rPr>
      </w:pPr>
    </w:p>
    <w:tbl>
      <w:tblPr>
        <w:tblStyle w:val="TableGrid"/>
        <w:tblW w:w="0" w:type="auto"/>
        <w:tblLook w:val="04A0"/>
      </w:tblPr>
      <w:tblGrid>
        <w:gridCol w:w="785"/>
        <w:gridCol w:w="6658"/>
        <w:gridCol w:w="2133"/>
      </w:tblGrid>
      <w:tr w:rsidR="00640830" w:rsidRPr="001D3245" w:rsidTr="00F92A47">
        <w:tc>
          <w:tcPr>
            <w:tcW w:w="785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ક્રમ</w:t>
            </w:r>
          </w:p>
        </w:tc>
        <w:tc>
          <w:tcPr>
            <w:tcW w:w="6658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cs="Shruti" w:hint="cs"/>
                <w:b/>
                <w:bCs/>
                <w:cs/>
              </w:rPr>
              <w:t>વિષય વસ્તુ</w:t>
            </w:r>
          </w:p>
        </w:tc>
        <w:tc>
          <w:tcPr>
            <w:tcW w:w="2133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cs="Shruti" w:hint="cs"/>
                <w:b/>
                <w:bCs/>
                <w:cs/>
              </w:rPr>
              <w:t>પેજ નંબર</w:t>
            </w:r>
          </w:p>
        </w:tc>
      </w:tr>
      <w:tr w:rsidR="00640830" w:rsidRPr="001D3245" w:rsidTr="00F92A47">
        <w:tc>
          <w:tcPr>
            <w:tcW w:w="785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૧</w:t>
            </w:r>
          </w:p>
        </w:tc>
        <w:tc>
          <w:tcPr>
            <w:tcW w:w="6658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જિલ્લા પ્લાનનું આયોજન</w:t>
            </w:r>
          </w:p>
        </w:tc>
        <w:tc>
          <w:tcPr>
            <w:tcW w:w="2133" w:type="dxa"/>
          </w:tcPr>
          <w:p w:rsidR="00640830" w:rsidRPr="00F92A47" w:rsidRDefault="00F92A47" w:rsidP="002937BD">
            <w:pPr>
              <w:rPr>
                <w:rFonts w:eastAsia="MS Mincho" w:cs="Shruti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</w:p>
        </w:tc>
      </w:tr>
      <w:tr w:rsidR="00640830" w:rsidRPr="001D3245" w:rsidTr="00F92A47">
        <w:tc>
          <w:tcPr>
            <w:tcW w:w="785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૨</w:t>
            </w:r>
          </w:p>
        </w:tc>
        <w:tc>
          <w:tcPr>
            <w:tcW w:w="6658" w:type="dxa"/>
          </w:tcPr>
          <w:p w:rsidR="00640830" w:rsidRPr="001D3245" w:rsidRDefault="00640830" w:rsidP="002937BD">
            <w:pPr>
              <w:jc w:val="both"/>
              <w:rPr>
                <w:rFonts w:asciiTheme="majorBidi" w:hAnsiTheme="majorBidi" w:cstheme="majorBidi"/>
                <w:bCs/>
                <w:cs/>
              </w:rPr>
            </w:pPr>
            <w:r w:rsidRPr="001D3245">
              <w:rPr>
                <w:rFonts w:asciiTheme="majorBidi" w:hAnsiTheme="majorBidi" w:cs="Shruti"/>
                <w:bCs/>
                <w:cs/>
              </w:rPr>
              <w:t>સંકટ નબળાઈ અને જોખમ  આકારણી</w:t>
            </w:r>
          </w:p>
        </w:tc>
        <w:tc>
          <w:tcPr>
            <w:tcW w:w="2133" w:type="dxa"/>
          </w:tcPr>
          <w:p w:rsidR="00640830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ascii="Shruti" w:eastAsia="MS Mincho" w:hAnsi="Shruti" w:cs="Shruti"/>
                <w:bCs/>
                <w:cs/>
              </w:rPr>
              <w:t>૮</w:t>
            </w:r>
          </w:p>
        </w:tc>
      </w:tr>
      <w:tr w:rsidR="00640830" w:rsidRPr="001D3245" w:rsidTr="00F92A47">
        <w:tc>
          <w:tcPr>
            <w:tcW w:w="785" w:type="dxa"/>
          </w:tcPr>
          <w:p w:rsidR="00640830" w:rsidRPr="001D3245" w:rsidRDefault="00640830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૩</w:t>
            </w:r>
          </w:p>
        </w:tc>
        <w:tc>
          <w:tcPr>
            <w:tcW w:w="6658" w:type="dxa"/>
          </w:tcPr>
          <w:p w:rsidR="00640830" w:rsidRPr="001D3245" w:rsidRDefault="00640830" w:rsidP="002937BD">
            <w:pPr>
              <w:jc w:val="both"/>
              <w:rPr>
                <w:rFonts w:asciiTheme="minorBidi" w:hAnsiTheme="minorBidi"/>
                <w:bCs/>
              </w:rPr>
            </w:pPr>
            <w:r w:rsidRPr="001D3245">
              <w:rPr>
                <w:rFonts w:asciiTheme="minorBidi" w:hAnsiTheme="minorBidi" w:cs="Shruti" w:hint="cs"/>
                <w:bCs/>
                <w:cs/>
              </w:rPr>
              <w:t>ડિઝાસ્ટર મેનેજમેન્ટનું વહીવટી માળખું</w:t>
            </w:r>
          </w:p>
        </w:tc>
        <w:tc>
          <w:tcPr>
            <w:tcW w:w="2133" w:type="dxa"/>
          </w:tcPr>
          <w:p w:rsidR="00F92A47" w:rsidRPr="00F92A47" w:rsidRDefault="00F92A47" w:rsidP="00F92A47">
            <w:pPr>
              <w:rPr>
                <w:rFonts w:ascii="Shruti" w:eastAsia="MS Mincho" w:hAnsi="Shruti" w:cs="Shruti"/>
                <w:bCs/>
              </w:rPr>
            </w:pPr>
            <w:r>
              <w:rPr>
                <w:rFonts w:ascii="Shruti" w:eastAsia="MS Mincho" w:hAnsi="Shruti" w:cs="Shruti"/>
                <w:bCs/>
                <w:cs/>
              </w:rPr>
              <w:t>૧૪</w:t>
            </w:r>
          </w:p>
        </w:tc>
      </w:tr>
      <w:tr w:rsidR="00640830" w:rsidRPr="001D3245" w:rsidTr="00F92A47">
        <w:tc>
          <w:tcPr>
            <w:tcW w:w="785" w:type="dxa"/>
          </w:tcPr>
          <w:p w:rsidR="00640830" w:rsidRPr="001D3245" w:rsidRDefault="00640830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૪</w:t>
            </w:r>
          </w:p>
        </w:tc>
        <w:tc>
          <w:tcPr>
            <w:tcW w:w="6658" w:type="dxa"/>
          </w:tcPr>
          <w:p w:rsidR="00640830" w:rsidRPr="001D3245" w:rsidRDefault="00640830" w:rsidP="002937BD">
            <w:pPr>
              <w:jc w:val="both"/>
              <w:rPr>
                <w:rFonts w:asciiTheme="minorBidi" w:hAnsiTheme="minorBidi"/>
                <w:bCs/>
              </w:rPr>
            </w:pPr>
            <w:r w:rsidRPr="001D3245">
              <w:rPr>
                <w:rFonts w:asciiTheme="minorBidi" w:hAnsiTheme="minorBidi" w:cs="Shruti"/>
                <w:bCs/>
                <w:cs/>
              </w:rPr>
              <w:t>નિવારણ અને શમન માટેના પગલાં</w:t>
            </w:r>
          </w:p>
        </w:tc>
        <w:tc>
          <w:tcPr>
            <w:tcW w:w="2133" w:type="dxa"/>
          </w:tcPr>
          <w:p w:rsidR="00640830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ascii="Shruti" w:eastAsia="MS Mincho" w:hAnsi="Shruti" w:cs="Shruti"/>
                <w:bCs/>
                <w:cs/>
              </w:rPr>
              <w:t>૪૯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૫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rFonts w:asciiTheme="minorBidi" w:hAnsiTheme="minorBidi"/>
                <w:bCs/>
              </w:rPr>
            </w:pPr>
            <w:r w:rsidRPr="001D3245">
              <w:rPr>
                <w:rFonts w:asciiTheme="minorBidi" w:hAnsiTheme="minorBidi" w:cs="Shruti"/>
                <w:bCs/>
                <w:cs/>
              </w:rPr>
              <w:t>સજ્જતા પગલા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૬</w:t>
            </w:r>
            <w:r>
              <w:rPr>
                <w:rFonts w:eastAsia="MS Mincho" w:cs="Shruti" w:hint="cs"/>
                <w:bCs/>
                <w:cs/>
              </w:rPr>
              <w:t>૧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૬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rPr>
                <w:rFonts w:asciiTheme="minorBidi" w:eastAsia="MS Mincho" w:hAnsiTheme="minorBidi"/>
                <w:bCs/>
              </w:rPr>
            </w:pPr>
            <w:r w:rsidRPr="001D3245">
              <w:rPr>
                <w:rFonts w:asciiTheme="minorBidi" w:hAnsiTheme="minorBidi" w:cs="Shruti"/>
                <w:bCs/>
                <w:cs/>
              </w:rPr>
              <w:t>પ્રતિભાવ પગલાં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૬૯</w:t>
            </w:r>
          </w:p>
        </w:tc>
      </w:tr>
      <w:tr w:rsidR="00F92A47" w:rsidRPr="001D3245" w:rsidTr="00F92A47">
        <w:trPr>
          <w:trHeight w:val="404"/>
        </w:trPr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૭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pStyle w:val="BodyText"/>
              <w:rPr>
                <w:rFonts w:asciiTheme="minorBidi" w:hAnsiTheme="minorBidi" w:cstheme="minorBidi"/>
                <w:bCs w:val="0"/>
                <w:shadow/>
                <w:cs/>
              </w:rPr>
            </w:pPr>
            <w:r w:rsidRPr="001D3245">
              <w:rPr>
                <w:rFonts w:asciiTheme="minorBidi" w:hAnsiTheme="minorBidi" w:cs="Shruti" w:hint="cs"/>
                <w:cs/>
              </w:rPr>
              <w:t>ચેતવણી</w:t>
            </w:r>
            <w:r w:rsidRPr="001D3245">
              <w:rPr>
                <w:rFonts w:asciiTheme="minorBidi" w:hAnsiTheme="minorBidi" w:cstheme="minorBidi" w:hint="cs"/>
                <w:cs/>
              </w:rPr>
              <w:t>,</w:t>
            </w:r>
            <w:r w:rsidRPr="001D3245">
              <w:rPr>
                <w:rFonts w:asciiTheme="minorBidi" w:hAnsiTheme="minorBidi" w:cs="Shruti" w:hint="cs"/>
                <w:cs/>
              </w:rPr>
              <w:t xml:space="preserve"> પુન</w:t>
            </w:r>
            <w:r w:rsidRPr="001D3245">
              <w:rPr>
                <w:rFonts w:asciiTheme="minorBidi" w:hAnsiTheme="minorBidi" w:cstheme="minorBidi" w:hint="cs"/>
                <w:cs/>
              </w:rPr>
              <w:t xml:space="preserve">: </w:t>
            </w:r>
            <w:r w:rsidRPr="001D3245">
              <w:rPr>
                <w:rFonts w:asciiTheme="minorBidi" w:hAnsiTheme="minorBidi" w:cs="Shruti" w:hint="cs"/>
                <w:cs/>
              </w:rPr>
              <w:t>સ્થાપન અને રાહત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૭૭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૮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rFonts w:asciiTheme="minorBidi" w:hAnsiTheme="minorBidi"/>
                <w:bCs/>
                <w:lang w:val="en-GB"/>
              </w:rPr>
            </w:pPr>
            <w:r w:rsidRPr="001D3245">
              <w:rPr>
                <w:rFonts w:asciiTheme="minorBidi" w:hAnsiTheme="minorBidi" w:cs="Shruti"/>
                <w:bCs/>
                <w:cs/>
                <w:lang w:val="en-GB"/>
              </w:rPr>
              <w:t>નાંણા અને બજેટ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૮૦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૯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rFonts w:asciiTheme="minorBidi" w:hAnsiTheme="minorBidi"/>
                <w:bCs/>
              </w:rPr>
            </w:pPr>
            <w:r w:rsidRPr="001D3245">
              <w:rPr>
                <w:rFonts w:asciiTheme="minorBidi" w:hAnsiTheme="minorBidi" w:cs="Shruti"/>
                <w:bCs/>
                <w:cs/>
              </w:rPr>
              <w:t>યોજના જાળવણી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૮૨</w:t>
            </w:r>
          </w:p>
        </w:tc>
      </w:tr>
      <w:tr w:rsidR="00F92A47" w:rsidRPr="001D3245" w:rsidTr="00B355B9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૧૦</w:t>
            </w:r>
          </w:p>
        </w:tc>
        <w:tc>
          <w:tcPr>
            <w:tcW w:w="8791" w:type="dxa"/>
            <w:gridSpan w:val="2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પરિશિષ્ટ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૧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 xml:space="preserve">Profile </w:t>
            </w:r>
            <w:r>
              <w:rPr>
                <w:b/>
              </w:rPr>
              <w:t xml:space="preserve">of </w:t>
            </w:r>
            <w:proofErr w:type="spellStart"/>
            <w:r w:rsidRPr="001D3245">
              <w:rPr>
                <w:b/>
              </w:rPr>
              <w:t>Surat</w:t>
            </w:r>
            <w:proofErr w:type="spellEnd"/>
            <w:r w:rsidRPr="001D3245">
              <w:rPr>
                <w:b/>
              </w:rPr>
              <w:t xml:space="preserve"> District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૮૬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F92A47">
            <w:pPr>
              <w:rPr>
                <w:rFonts w:eastAsia="MS Mincho"/>
                <w:bCs/>
                <w: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૧૨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spacing w:line="360" w:lineRule="auto"/>
              <w:jc w:val="both"/>
              <w:rPr>
                <w:b/>
              </w:rPr>
            </w:pPr>
            <w:r w:rsidRPr="001D3245">
              <w:rPr>
                <w:b/>
              </w:rPr>
              <w:t xml:space="preserve">List of vulnerable </w:t>
            </w:r>
            <w:proofErr w:type="spellStart"/>
            <w:r w:rsidRPr="001D3245">
              <w:rPr>
                <w:b/>
              </w:rPr>
              <w:t>talukas</w:t>
            </w:r>
            <w:proofErr w:type="spellEnd"/>
            <w:r w:rsidRPr="001D3245">
              <w:rPr>
                <w:b/>
              </w:rPr>
              <w:t xml:space="preserve"> and villages with risk ranking 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ascii="Shruti" w:eastAsia="MS Mincho" w:hAnsi="Shruti" w:cs="Shruti"/>
                <w:bCs/>
                <w:cs/>
              </w:rPr>
              <w:t>૯</w:t>
            </w:r>
            <w:r w:rsidRPr="001D3245">
              <w:rPr>
                <w:rFonts w:eastAsia="MS Mincho" w:cs="Shruti" w:hint="cs"/>
                <w:bCs/>
                <w:cs/>
              </w:rPr>
              <w:t>૦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૩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>List of resources available in district</w:t>
            </w:r>
          </w:p>
        </w:tc>
        <w:tc>
          <w:tcPr>
            <w:tcW w:w="2133" w:type="dxa"/>
          </w:tcPr>
          <w:p w:rsidR="00F92A47" w:rsidRPr="00F92A47" w:rsidRDefault="00F92A47" w:rsidP="002A4E56">
            <w:pPr>
              <w:rPr>
                <w:rFonts w:eastAsia="MS Mincho" w:cs="Shruti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૧૧</w:t>
            </w:r>
            <w:r w:rsidRPr="001D3245">
              <w:rPr>
                <w:rFonts w:eastAsia="MS Mincho" w:cs="Shruti" w:hint="cs"/>
                <w:bCs/>
                <w:cs/>
              </w:rPr>
              <w:t>૬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૪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spacing w:line="360" w:lineRule="auto"/>
              <w:jc w:val="both"/>
              <w:rPr>
                <w:b/>
                <w:cs/>
              </w:rPr>
            </w:pPr>
            <w:r w:rsidRPr="001D3245">
              <w:rPr>
                <w:b/>
              </w:rPr>
              <w:t>Infrastructure in the District (Public and Private)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૨૩</w:t>
            </w:r>
            <w:r>
              <w:rPr>
                <w:rFonts w:eastAsia="MS Mincho" w:cs="Shruti" w:hint="cs"/>
                <w:bCs/>
                <w:cs/>
              </w:rPr>
              <w:t xml:space="preserve"> 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૫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rPr>
                <w:rFonts w:eastAsia="MS Mincho"/>
                <w:b/>
              </w:rPr>
            </w:pPr>
            <w:r w:rsidRPr="001D3245">
              <w:rPr>
                <w:rFonts w:eastAsia="MS Mincho"/>
                <w:b/>
              </w:rPr>
              <w:t>list of NGO/CBO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૫૩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૬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>Medical and Hospital Management Plan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૫૫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૭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>Relief and Rehabilitation Norms (Standards)</w:t>
            </w:r>
          </w:p>
        </w:tc>
        <w:tc>
          <w:tcPr>
            <w:tcW w:w="2133" w:type="dxa"/>
          </w:tcPr>
          <w:p w:rsidR="00F92A47" w:rsidRPr="00F92A47" w:rsidRDefault="00F92A47" w:rsidP="002937BD">
            <w:pPr>
              <w:rPr>
                <w:rFonts w:ascii="Shruti" w:eastAsia="MS Mincho" w:hAnsi="Shruti" w:cs="Shruti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૬૩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૮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>Evacuation and Shelter Plan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૭૨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2937BD">
            <w:pPr>
              <w:rPr>
                <w:rFonts w:eastAsia="MS Mincho"/>
                <w:bCs/>
                <w: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૯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autoSpaceDE w:val="0"/>
              <w:autoSpaceDN w:val="0"/>
              <w:adjustRightInd w:val="0"/>
              <w:jc w:val="both"/>
              <w:rPr>
                <w:b/>
                <w:cs/>
              </w:rPr>
            </w:pPr>
            <w:r w:rsidRPr="001D3245">
              <w:rPr>
                <w:b/>
              </w:rPr>
              <w:t>Media Management Plan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૭૬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૨૦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rPr>
                <w:rFonts w:eastAsia="MS Mincho"/>
                <w:b/>
              </w:rPr>
            </w:pPr>
            <w:r w:rsidRPr="001D3245">
              <w:rPr>
                <w:b/>
              </w:rPr>
              <w:t>Contacts directory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૭૮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Default="00F92A47">
            <w:pPr>
              <w:rPr>
                <w:cs/>
              </w:rPr>
            </w:pPr>
            <w:r w:rsidRPr="00DA63E2">
              <w:rPr>
                <w:rFonts w:eastAsia="MS Mincho" w:cs="Shruti" w:hint="cs"/>
                <w:bCs/>
                <w:cs/>
              </w:rPr>
              <w:t>૨</w:t>
            </w:r>
            <w:r>
              <w:rPr>
                <w:rFonts w:eastAsia="MS Mincho" w:cs="Shruti" w:hint="cs"/>
                <w:bCs/>
                <w:cs/>
              </w:rPr>
              <w:t>૧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pStyle w:val="Default"/>
              <w:jc w:val="both"/>
              <w:rPr>
                <w:rFonts w:ascii="Times New Roman" w:hAnsi="Times New Roman" w:cstheme="minorBidi"/>
                <w:b/>
                <w:color w:val="auto"/>
                <w:sz w:val="22"/>
                <w:szCs w:val="22"/>
                <w:cs/>
              </w:rPr>
            </w:pPr>
            <w:r w:rsidRPr="001D32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General Terminology Used in Weather Bulletins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>
              <w:rPr>
                <w:rFonts w:ascii="Shruti" w:eastAsia="MS Mincho" w:hAnsi="Shruti" w:cs="Shruti"/>
                <w:bCs/>
                <w:cs/>
              </w:rPr>
              <w:t>૯</w:t>
            </w:r>
            <w:r w:rsidRPr="001D3245">
              <w:rPr>
                <w:rFonts w:eastAsia="MS Mincho" w:cs="Shruti" w:hint="cs"/>
                <w:bCs/>
                <w:cs/>
              </w:rPr>
              <w:t>૫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Default="00F92A47">
            <w:r w:rsidRPr="00DA63E2">
              <w:rPr>
                <w:rFonts w:eastAsia="MS Mincho" w:cs="Shruti" w:hint="cs"/>
                <w:bCs/>
                <w:cs/>
              </w:rPr>
              <w:t>૨૨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pStyle w:val="Default"/>
              <w:jc w:val="both"/>
              <w:rPr>
                <w:rFonts w:ascii="Times New Roman" w:hAnsi="Times New Roman" w:cstheme="minorBidi"/>
                <w:b/>
                <w:color w:val="auto"/>
                <w:sz w:val="22"/>
                <w:szCs w:val="22"/>
                <w:cs/>
              </w:rPr>
            </w:pPr>
            <w:r w:rsidRPr="001D32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Dos and don’ts in various disaster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>
              <w:rPr>
                <w:rFonts w:eastAsia="MS Mincho" w:cs="Shruti" w:hint="cs"/>
                <w:bCs/>
                <w:cs/>
              </w:rPr>
              <w:t>૧</w:t>
            </w:r>
            <w:r>
              <w:rPr>
                <w:rFonts w:ascii="Shruti" w:eastAsia="MS Mincho" w:hAnsi="Shruti" w:cs="Shruti"/>
                <w:bCs/>
                <w:cs/>
              </w:rPr>
              <w:t>૯</w:t>
            </w:r>
            <w:r w:rsidRPr="001D3245">
              <w:rPr>
                <w:rFonts w:eastAsia="MS Mincho" w:cs="Shruti" w:hint="cs"/>
                <w:bCs/>
                <w:cs/>
              </w:rPr>
              <w:t>૬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Default="00F92A47">
            <w:r w:rsidRPr="00DA63E2">
              <w:rPr>
                <w:rFonts w:eastAsia="MS Mincho" w:cs="Shruti" w:hint="cs"/>
                <w:bCs/>
                <w:cs/>
              </w:rPr>
              <w:t>૨</w:t>
            </w:r>
            <w:r w:rsidRPr="001D3245">
              <w:rPr>
                <w:rFonts w:eastAsia="MS Mincho" w:cs="Shruti" w:hint="cs"/>
                <w:bCs/>
                <w:cs/>
              </w:rPr>
              <w:t>૩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  <w:cs/>
              </w:rPr>
            </w:pPr>
            <w:r w:rsidRPr="001D3245">
              <w:rPr>
                <w:b/>
              </w:rPr>
              <w:t>Details Of Chemicals Properties, Fire Fighting Agents, Antidotes, First Aid &amp; Medical Treatment</w:t>
            </w:r>
          </w:p>
        </w:tc>
        <w:tc>
          <w:tcPr>
            <w:tcW w:w="2133" w:type="dxa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૨૦૨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Default="00F92A47">
            <w:r w:rsidRPr="00DA63E2">
              <w:rPr>
                <w:rFonts w:eastAsia="MS Mincho" w:cs="Shruti" w:hint="cs"/>
                <w:bCs/>
                <w:cs/>
              </w:rPr>
              <w:t>૨</w:t>
            </w:r>
            <w:r w:rsidRPr="001D3245">
              <w:rPr>
                <w:rFonts w:eastAsia="MS Mincho" w:cs="Shruti" w:hint="cs"/>
                <w:bCs/>
                <w:cs/>
              </w:rPr>
              <w:t>૪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</w:rPr>
            </w:pPr>
            <w:r w:rsidRPr="001D3245">
              <w:rPr>
                <w:b/>
              </w:rPr>
              <w:t>SOP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૨</w:t>
            </w:r>
            <w:r>
              <w:rPr>
                <w:rFonts w:eastAsia="MS Mincho" w:cs="Shruti" w:hint="cs"/>
                <w:bCs/>
                <w:cs/>
              </w:rPr>
              <w:t>૧૧</w:t>
            </w:r>
          </w:p>
        </w:tc>
      </w:tr>
      <w:tr w:rsidR="00F92A47" w:rsidRPr="001D3245" w:rsidTr="000D623E">
        <w:tc>
          <w:tcPr>
            <w:tcW w:w="785" w:type="dxa"/>
          </w:tcPr>
          <w:p w:rsidR="00F92A47" w:rsidRDefault="00F92A47">
            <w:r w:rsidRPr="00DA63E2">
              <w:rPr>
                <w:rFonts w:eastAsia="MS Mincho" w:cs="Shruti" w:hint="cs"/>
                <w:bCs/>
                <w:cs/>
              </w:rPr>
              <w:t>૨</w:t>
            </w:r>
            <w:r w:rsidRPr="001D3245">
              <w:rPr>
                <w:rFonts w:eastAsia="MS Mincho" w:cs="Shruti" w:hint="cs"/>
                <w:bCs/>
                <w:cs/>
              </w:rPr>
              <w:t>૫</w:t>
            </w:r>
          </w:p>
        </w:tc>
        <w:tc>
          <w:tcPr>
            <w:tcW w:w="8791" w:type="dxa"/>
            <w:gridSpan w:val="2"/>
          </w:tcPr>
          <w:p w:rsidR="00F92A47" w:rsidRPr="001D3245" w:rsidRDefault="00F92A47" w:rsidP="002937BD">
            <w:pPr>
              <w:rPr>
                <w:rFonts w:eastAsia="MS Mincho"/>
                <w:bCs/>
              </w:rPr>
            </w:pPr>
            <w:r w:rsidRPr="001D3245">
              <w:rPr>
                <w:b/>
              </w:rPr>
              <w:t>Maps</w:t>
            </w:r>
          </w:p>
        </w:tc>
      </w:tr>
      <w:tr w:rsidR="00F92A47" w:rsidRPr="001D3245" w:rsidTr="00F92A47">
        <w:tc>
          <w:tcPr>
            <w:tcW w:w="785" w:type="dxa"/>
          </w:tcPr>
          <w:p w:rsidR="00F92A47" w:rsidRDefault="00F92A47">
            <w:r w:rsidRPr="00DA63E2">
              <w:rPr>
                <w:rFonts w:eastAsia="MS Mincho" w:cs="Shruti" w:hint="cs"/>
                <w:bCs/>
                <w:cs/>
              </w:rPr>
              <w:t>૨</w:t>
            </w:r>
            <w:r w:rsidRPr="001D3245">
              <w:rPr>
                <w:rFonts w:eastAsia="MS Mincho" w:cs="Shruti" w:hint="cs"/>
                <w:bCs/>
                <w:cs/>
              </w:rPr>
              <w:t>૬</w:t>
            </w:r>
          </w:p>
        </w:tc>
        <w:tc>
          <w:tcPr>
            <w:tcW w:w="6658" w:type="dxa"/>
          </w:tcPr>
          <w:p w:rsidR="00F92A47" w:rsidRPr="001D3245" w:rsidRDefault="00F92A47" w:rsidP="002937BD">
            <w:pPr>
              <w:jc w:val="both"/>
              <w:rPr>
                <w:b/>
              </w:rPr>
            </w:pPr>
            <w:r w:rsidRPr="001D3245">
              <w:rPr>
                <w:b/>
              </w:rPr>
              <w:t xml:space="preserve">Various maps of </w:t>
            </w:r>
            <w:proofErr w:type="spellStart"/>
            <w:r w:rsidRPr="001D3245">
              <w:rPr>
                <w:b/>
              </w:rPr>
              <w:t>Surat</w:t>
            </w:r>
            <w:proofErr w:type="spellEnd"/>
            <w:r w:rsidRPr="001D3245">
              <w:rPr>
                <w:b/>
              </w:rPr>
              <w:t xml:space="preserve"> District</w:t>
            </w:r>
          </w:p>
        </w:tc>
        <w:tc>
          <w:tcPr>
            <w:tcW w:w="2133" w:type="dxa"/>
          </w:tcPr>
          <w:p w:rsidR="00F92A47" w:rsidRPr="001D3245" w:rsidRDefault="00F92A47" w:rsidP="00F92A47">
            <w:pPr>
              <w:rPr>
                <w:rFonts w:eastAsia="MS Mincho"/>
                <w:bCs/>
              </w:rPr>
            </w:pPr>
            <w:r w:rsidRPr="001D3245">
              <w:rPr>
                <w:rFonts w:eastAsia="MS Mincho" w:cs="Shruti" w:hint="cs"/>
                <w:bCs/>
                <w:cs/>
              </w:rPr>
              <w:t>૨</w:t>
            </w:r>
            <w:r>
              <w:rPr>
                <w:rFonts w:eastAsia="MS Mincho" w:cs="Shruti" w:hint="cs"/>
                <w:bCs/>
                <w:cs/>
              </w:rPr>
              <w:t>૧</w:t>
            </w:r>
            <w:r w:rsidRPr="001D3245">
              <w:rPr>
                <w:rFonts w:eastAsia="MS Mincho" w:cs="Shruti" w:hint="cs"/>
                <w:bCs/>
                <w:cs/>
              </w:rPr>
              <w:t>૮</w:t>
            </w:r>
          </w:p>
        </w:tc>
      </w:tr>
    </w:tbl>
    <w:p w:rsidR="00640830" w:rsidRDefault="00640830" w:rsidP="00640830">
      <w:pPr>
        <w:rPr>
          <w:rFonts w:eastAsia="MS Mincho"/>
          <w:bCs/>
          <w:color w:val="0000FF"/>
          <w:lang w:bidi="gu-IN"/>
        </w:rPr>
      </w:pPr>
    </w:p>
    <w:p w:rsidR="00640830" w:rsidRPr="009C32FA" w:rsidRDefault="00640830" w:rsidP="00640830">
      <w:pPr>
        <w:rPr>
          <w:rFonts w:eastAsia="MS Mincho"/>
          <w:bCs/>
          <w:color w:val="0000FF"/>
          <w:cs/>
          <w:lang w:bidi="gu-IN"/>
        </w:rPr>
      </w:pPr>
    </w:p>
    <w:p w:rsidR="00640830" w:rsidRPr="00030015" w:rsidRDefault="00640830" w:rsidP="00640830">
      <w:pPr>
        <w:pStyle w:val="Heading3"/>
        <w:rPr>
          <w:rFonts w:eastAsia="MS Mincho"/>
          <w:bCs/>
          <w:color w:val="0000FF"/>
        </w:rPr>
      </w:pPr>
      <w:proofErr w:type="spellStart"/>
      <w:proofErr w:type="gramStart"/>
      <w:r w:rsidRPr="00030015">
        <w:rPr>
          <w:rFonts w:eastAsia="MS Mincho"/>
          <w:bCs/>
          <w:color w:val="0000FF"/>
        </w:rPr>
        <w:lastRenderedPageBreak/>
        <w:t>ist</w:t>
      </w:r>
      <w:proofErr w:type="spellEnd"/>
      <w:proofErr w:type="gramEnd"/>
      <w:r w:rsidRPr="00030015">
        <w:rPr>
          <w:rFonts w:eastAsia="MS Mincho"/>
          <w:bCs/>
          <w:color w:val="0000FF"/>
        </w:rPr>
        <w:t xml:space="preserve"> of abbreviations/acronyms</w:t>
      </w:r>
    </w:p>
    <w:p w:rsidR="00640830" w:rsidRPr="00030015" w:rsidRDefault="00640830" w:rsidP="00640830">
      <w:pPr>
        <w:jc w:val="center"/>
        <w:rPr>
          <w:rFonts w:eastAsia="MS Mincho"/>
          <w:b/>
          <w:color w:val="0000FF"/>
          <w:sz w:val="4"/>
          <w:szCs w:val="4"/>
        </w:rPr>
      </w:pP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 xml:space="preserve">ICS:  </w:t>
      </w:r>
      <w:r w:rsidRPr="00030015">
        <w:rPr>
          <w:rFonts w:eastAsia="MS Mincho"/>
          <w:bCs/>
          <w:color w:val="0000FF"/>
        </w:rPr>
        <w:tab/>
        <w:t>INCIDENT COMAND SYSTEM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EOC:</w:t>
      </w:r>
      <w:r w:rsidRPr="00030015">
        <w:rPr>
          <w:rFonts w:eastAsia="MS Mincho"/>
          <w:bCs/>
          <w:color w:val="0000FF"/>
        </w:rPr>
        <w:tab/>
      </w:r>
      <w:smartTag w:uri="urn:schemas-microsoft-com:office:smarttags" w:element="place">
        <w:smartTag w:uri="urn:schemas-microsoft-com:office:smarttags" w:element="PlaceName">
          <w:r w:rsidRPr="00030015">
            <w:rPr>
              <w:rFonts w:eastAsia="MS Mincho"/>
              <w:bCs/>
              <w:color w:val="0000FF"/>
            </w:rPr>
            <w:t>EMERGENCY</w:t>
          </w:r>
        </w:smartTag>
        <w:r w:rsidRPr="00030015">
          <w:rPr>
            <w:rFonts w:eastAsia="MS Mincho"/>
            <w:bCs/>
            <w:color w:val="0000FF"/>
          </w:rPr>
          <w:t xml:space="preserve"> </w:t>
        </w:r>
        <w:smartTag w:uri="urn:schemas-microsoft-com:office:smarttags" w:element="PlaceName">
          <w:r w:rsidRPr="00030015">
            <w:rPr>
              <w:rFonts w:eastAsia="MS Mincho"/>
              <w:bCs/>
              <w:color w:val="0000FF"/>
            </w:rPr>
            <w:t>OPERATION</w:t>
          </w:r>
        </w:smartTag>
        <w:r w:rsidRPr="00030015">
          <w:rPr>
            <w:rFonts w:eastAsia="MS Mincho"/>
            <w:bCs/>
            <w:color w:val="0000FF"/>
          </w:rPr>
          <w:t xml:space="preserve"> </w:t>
        </w:r>
        <w:smartTag w:uri="urn:schemas-microsoft-com:office:smarttags" w:element="PlaceType">
          <w:r w:rsidRPr="00030015">
            <w:rPr>
              <w:rFonts w:eastAsia="MS Mincho"/>
              <w:bCs/>
              <w:color w:val="0000FF"/>
            </w:rPr>
            <w:t>CENTER</w:t>
          </w:r>
        </w:smartTag>
      </w:smartTag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DCR:</w:t>
      </w:r>
      <w:r w:rsidRPr="00030015">
        <w:rPr>
          <w:rFonts w:eastAsia="MS Mincho"/>
          <w:bCs/>
          <w:color w:val="0000FF"/>
        </w:rPr>
        <w:tab/>
        <w:t>DISTRICT CONTROL ROOM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TCR:</w:t>
      </w:r>
      <w:r w:rsidRPr="00030015">
        <w:rPr>
          <w:rFonts w:eastAsia="MS Mincho"/>
          <w:bCs/>
          <w:color w:val="0000FF"/>
        </w:rPr>
        <w:tab/>
        <w:t>TASKFORCE CONTROL ROOM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TLCR:</w:t>
      </w:r>
      <w:r w:rsidRPr="00030015">
        <w:rPr>
          <w:rFonts w:eastAsia="MS Mincho"/>
          <w:bCs/>
          <w:color w:val="0000FF"/>
        </w:rPr>
        <w:tab/>
        <w:t>TALUKA LEVEL CONTROL ROOM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DC;</w:t>
      </w:r>
      <w:r w:rsidRPr="00030015">
        <w:rPr>
          <w:rFonts w:eastAsia="MS Mincho"/>
          <w:bCs/>
          <w:color w:val="0000FF"/>
        </w:rPr>
        <w:tab/>
        <w:t>DISTRICT COLLECTOR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RAC:</w:t>
      </w:r>
      <w:r w:rsidRPr="00030015">
        <w:rPr>
          <w:rFonts w:eastAsia="MS Mincho"/>
          <w:bCs/>
          <w:color w:val="0000FF"/>
        </w:rPr>
        <w:tab/>
        <w:t>RESIDENT ADDITIONAL COLLECTOR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RDC:</w:t>
      </w:r>
      <w:r w:rsidRPr="00030015">
        <w:rPr>
          <w:rFonts w:eastAsia="MS Mincho"/>
          <w:bCs/>
          <w:color w:val="0000FF"/>
        </w:rPr>
        <w:tab/>
        <w:t>RESIDENT DISTRICT COLLECTOR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DDO:</w:t>
      </w:r>
      <w:r w:rsidRPr="00030015">
        <w:rPr>
          <w:rFonts w:eastAsia="MS Mincho"/>
          <w:bCs/>
          <w:color w:val="0000FF"/>
        </w:rPr>
        <w:tab/>
        <w:t>DISTRICT DEVELOPMENT OFFICER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DSP:</w:t>
      </w:r>
      <w:r w:rsidRPr="00030015">
        <w:rPr>
          <w:rFonts w:eastAsia="MS Mincho"/>
          <w:bCs/>
          <w:color w:val="0000FF"/>
        </w:rPr>
        <w:tab/>
        <w:t>DISTRICT SUPERINTENDENT OF POLICE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MC:</w:t>
      </w:r>
      <w:r w:rsidRPr="00030015">
        <w:rPr>
          <w:rFonts w:eastAsia="MS Mincho"/>
          <w:bCs/>
          <w:color w:val="0000FF"/>
        </w:rPr>
        <w:tab/>
        <w:t>MUNICIPAL COMMISSIONER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SDM:</w:t>
      </w:r>
      <w:r w:rsidRPr="00030015">
        <w:rPr>
          <w:rFonts w:eastAsia="MS Mincho"/>
          <w:bCs/>
          <w:color w:val="0000FF"/>
        </w:rPr>
        <w:tab/>
        <w:t>SUB</w:t>
      </w:r>
      <w:r>
        <w:rPr>
          <w:rFonts w:eastAsia="MS Mincho"/>
          <w:bCs/>
          <w:color w:val="0000FF"/>
        </w:rPr>
        <w:t xml:space="preserve"> </w:t>
      </w:r>
      <w:r w:rsidRPr="00030015">
        <w:rPr>
          <w:rFonts w:eastAsia="MS Mincho"/>
          <w:bCs/>
          <w:color w:val="0000FF"/>
        </w:rPr>
        <w:t>DIVISIONAL MAGISTRATE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TDO:</w:t>
      </w:r>
      <w:r w:rsidRPr="00030015">
        <w:rPr>
          <w:rFonts w:eastAsia="MS Mincho"/>
          <w:bCs/>
          <w:color w:val="0000FF"/>
        </w:rPr>
        <w:tab/>
        <w:t>TALUKA DEVELOPMENT OFFICER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SMC:</w:t>
      </w:r>
      <w:r w:rsidRPr="00030015">
        <w:rPr>
          <w:rFonts w:eastAsia="MS Mincho"/>
          <w:bCs/>
          <w:color w:val="0000FF"/>
        </w:rPr>
        <w:tab/>
        <w:t>SURAT MUNICIPAL CORPORATION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>ULB:</w:t>
      </w:r>
      <w:r w:rsidRPr="00030015">
        <w:rPr>
          <w:rFonts w:eastAsia="MS Mincho"/>
          <w:bCs/>
          <w:color w:val="0000FF"/>
        </w:rPr>
        <w:tab/>
        <w:t>URBAN LOCAL BODIES</w:t>
      </w:r>
    </w:p>
    <w:p w:rsidR="00640830" w:rsidRPr="00030015" w:rsidRDefault="00640830" w:rsidP="00640830">
      <w:pPr>
        <w:ind w:left="540"/>
        <w:rPr>
          <w:rFonts w:eastAsia="MS Mincho"/>
          <w:bCs/>
          <w:color w:val="0000FF"/>
        </w:rPr>
      </w:pPr>
      <w:r w:rsidRPr="00030015">
        <w:rPr>
          <w:rFonts w:eastAsia="MS Mincho"/>
          <w:bCs/>
          <w:color w:val="0000FF"/>
        </w:rPr>
        <w:t xml:space="preserve">NAC: </w:t>
      </w:r>
      <w:r w:rsidRPr="00030015">
        <w:rPr>
          <w:rFonts w:eastAsia="MS Mincho"/>
          <w:bCs/>
          <w:color w:val="0000FF"/>
        </w:rPr>
        <w:tab/>
        <w:t>NOTIFIED AREA COUNCIL</w:t>
      </w:r>
    </w:p>
    <w:p w:rsidR="00640830" w:rsidRPr="00AF20F8" w:rsidRDefault="00640830" w:rsidP="00640830">
      <w:pPr>
        <w:ind w:left="540"/>
        <w:rPr>
          <w:rFonts w:eastAsia="MS Mincho"/>
          <w:bCs/>
          <w:color w:val="0000FF"/>
        </w:rPr>
      </w:pPr>
      <w:r w:rsidRPr="00AF20F8">
        <w:rPr>
          <w:rFonts w:eastAsia="MS Mincho"/>
          <w:bCs/>
          <w:color w:val="0000FF"/>
        </w:rPr>
        <w:t>NCC:</w:t>
      </w:r>
      <w:r w:rsidRPr="00AF20F8">
        <w:rPr>
          <w:rFonts w:eastAsia="MS Mincho"/>
          <w:bCs/>
          <w:color w:val="0000FF"/>
        </w:rPr>
        <w:tab/>
        <w:t>NATIONAL CADET CROPS</w:t>
      </w:r>
    </w:p>
    <w:p w:rsidR="00640830" w:rsidRPr="00141096" w:rsidRDefault="00640830" w:rsidP="00640830">
      <w:pPr>
        <w:ind w:left="540"/>
        <w:rPr>
          <w:rFonts w:eastAsia="MS Mincho"/>
          <w:bCs/>
          <w:color w:val="0000FF"/>
        </w:rPr>
      </w:pPr>
      <w:r w:rsidRPr="00141096">
        <w:rPr>
          <w:rFonts w:eastAsia="MS Mincho"/>
          <w:bCs/>
          <w:color w:val="0000FF"/>
        </w:rPr>
        <w:t>NGO</w:t>
      </w:r>
      <w:r>
        <w:rPr>
          <w:rFonts w:eastAsia="MS Mincho"/>
          <w:bCs/>
          <w:color w:val="0000FF"/>
        </w:rPr>
        <w:t>s</w:t>
      </w:r>
      <w:r w:rsidRPr="00141096">
        <w:rPr>
          <w:rFonts w:eastAsia="MS Mincho"/>
          <w:bCs/>
          <w:color w:val="0000FF"/>
        </w:rPr>
        <w:t xml:space="preserve">:  </w:t>
      </w:r>
      <w:r w:rsidRPr="00141096">
        <w:rPr>
          <w:rFonts w:eastAsia="MS Mincho"/>
          <w:bCs/>
          <w:color w:val="0000FF"/>
        </w:rPr>
        <w:tab/>
        <w:t>NON GOVERNMENTAL ORGANISATIONS</w:t>
      </w:r>
    </w:p>
    <w:p w:rsidR="00640830" w:rsidRPr="00141096" w:rsidRDefault="00640830" w:rsidP="00640830">
      <w:pPr>
        <w:ind w:left="540"/>
        <w:rPr>
          <w:rFonts w:eastAsia="MS Mincho"/>
          <w:bCs/>
          <w:color w:val="0000FF"/>
        </w:rPr>
      </w:pPr>
      <w:r w:rsidRPr="00141096">
        <w:rPr>
          <w:rFonts w:eastAsia="MS Mincho"/>
          <w:bCs/>
          <w:color w:val="0000FF"/>
        </w:rPr>
        <w:t>CD:</w:t>
      </w:r>
      <w:r w:rsidRPr="00141096">
        <w:rPr>
          <w:rFonts w:eastAsia="MS Mincho"/>
          <w:bCs/>
          <w:color w:val="0000FF"/>
        </w:rPr>
        <w:tab/>
        <w:t>CIVIL DEFENCE</w:t>
      </w:r>
    </w:p>
    <w:p w:rsidR="00640830" w:rsidRPr="00141096" w:rsidRDefault="00640830" w:rsidP="00640830">
      <w:pPr>
        <w:ind w:left="540"/>
        <w:rPr>
          <w:rFonts w:eastAsia="MS Mincho"/>
          <w:bCs/>
          <w:color w:val="0000FF"/>
        </w:rPr>
      </w:pPr>
      <w:r w:rsidRPr="00141096">
        <w:rPr>
          <w:rFonts w:eastAsia="MS Mincho"/>
          <w:bCs/>
          <w:color w:val="0000FF"/>
        </w:rPr>
        <w:t>GSDMA:</w:t>
      </w:r>
      <w:r>
        <w:rPr>
          <w:rFonts w:eastAsia="MS Mincho"/>
          <w:bCs/>
          <w:color w:val="0000FF"/>
        </w:rPr>
        <w:t xml:space="preserve"> </w:t>
      </w:r>
      <w:r w:rsidRPr="00141096">
        <w:rPr>
          <w:rFonts w:eastAsia="MS Mincho"/>
          <w:bCs/>
          <w:color w:val="0000FF"/>
        </w:rPr>
        <w:t>GUJARAT STATE DISASTER MANAGEMENT AUTHORITY</w:t>
      </w:r>
    </w:p>
    <w:p w:rsidR="00640830" w:rsidRDefault="00640830" w:rsidP="00640830">
      <w:pPr>
        <w:ind w:left="540"/>
      </w:pPr>
      <w:r w:rsidRPr="00141096">
        <w:rPr>
          <w:rFonts w:eastAsia="MS Mincho"/>
          <w:bCs/>
          <w:color w:val="0000FF"/>
        </w:rPr>
        <w:t>SOP:</w:t>
      </w:r>
      <w:r w:rsidRPr="00141096">
        <w:rPr>
          <w:rFonts w:eastAsia="MS Mincho"/>
          <w:bCs/>
          <w:color w:val="0000FF"/>
        </w:rPr>
        <w:tab/>
        <w:t>STANDARD OPERATING PROCEDURE</w:t>
      </w:r>
    </w:p>
    <w:p w:rsidR="00640830" w:rsidRDefault="00640830" w:rsidP="00640830"/>
    <w:p w:rsidR="00640830" w:rsidRDefault="00640830" w:rsidP="00640830"/>
    <w:p w:rsidR="00640830" w:rsidRDefault="00640830" w:rsidP="00640830"/>
    <w:p w:rsidR="00AD7CFC" w:rsidRDefault="00AD7CFC"/>
    <w:sectPr w:rsidR="00AD7CFC" w:rsidSect="00640830">
      <w:pgSz w:w="12240" w:h="15840"/>
      <w:pgMar w:top="1440" w:right="144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KL-PARAS">
    <w:charset w:val="00"/>
    <w:family w:val="auto"/>
    <w:pitch w:val="variable"/>
    <w:sig w:usb0="00000003" w:usb1="00000000" w:usb2="00000000" w:usb3="00000000" w:csb0="00000001" w:csb1="00000000"/>
  </w:font>
  <w:font w:name="EKL-RUPEN"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F206518"/>
    <w:multiLevelType w:val="hybridMultilevel"/>
    <w:tmpl w:val="16FC2A62"/>
    <w:lvl w:ilvl="0" w:tplc="5AD62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83A5B"/>
    <w:multiLevelType w:val="multilevel"/>
    <w:tmpl w:val="DFDC79AE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830"/>
    <w:rsid w:val="00403303"/>
    <w:rsid w:val="004562E2"/>
    <w:rsid w:val="0046500D"/>
    <w:rsid w:val="00640830"/>
    <w:rsid w:val="0078687B"/>
    <w:rsid w:val="007940DB"/>
    <w:rsid w:val="00AD7CFC"/>
    <w:rsid w:val="00F55729"/>
    <w:rsid w:val="00F92A47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E2"/>
  </w:style>
  <w:style w:type="paragraph" w:styleId="Heading3">
    <w:name w:val="heading 3"/>
    <w:basedOn w:val="Normal"/>
    <w:next w:val="Normal"/>
    <w:link w:val="Heading3Char"/>
    <w:qFormat/>
    <w:rsid w:val="00640830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0830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40830"/>
    <w:pPr>
      <w:spacing w:after="0" w:line="240" w:lineRule="auto"/>
    </w:pPr>
    <w:rPr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083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08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408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6408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640830"/>
    <w:rPr>
      <w:rFonts w:ascii="Times New Roman" w:eastAsia="Times New Roman" w:hAnsi="Times New Roman" w:cs="Times New Roman"/>
      <w:color w:val="FF00FF"/>
      <w:sz w:val="28"/>
      <w:szCs w:val="28"/>
    </w:rPr>
  </w:style>
  <w:style w:type="paragraph" w:styleId="NoSpacing">
    <w:name w:val="No Spacing"/>
    <w:link w:val="NoSpacingChar"/>
    <w:uiPriority w:val="1"/>
    <w:qFormat/>
    <w:rsid w:val="00640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0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0ACA-7BCB-4960-A8F9-063C48C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GSDMA</cp:lastModifiedBy>
  <cp:revision>2</cp:revision>
  <dcterms:created xsi:type="dcterms:W3CDTF">2017-07-07T07:26:00Z</dcterms:created>
  <dcterms:modified xsi:type="dcterms:W3CDTF">2017-07-07T07:26:00Z</dcterms:modified>
</cp:coreProperties>
</file>